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BCA6" w14:textId="34D9A3BF" w:rsidR="002045CD" w:rsidRDefault="000027FB">
      <w:r>
        <w:rPr>
          <w:noProof/>
        </w:rPr>
        <w:drawing>
          <wp:anchor distT="0" distB="0" distL="114300" distR="114300" simplePos="0" relativeHeight="251659264" behindDoc="1" locked="0" layoutInCell="1" allowOverlap="1" wp14:anchorId="252DE894" wp14:editId="484DC104">
            <wp:simplePos x="0" y="0"/>
            <wp:positionH relativeFrom="column">
              <wp:posOffset>5112385</wp:posOffset>
            </wp:positionH>
            <wp:positionV relativeFrom="paragraph">
              <wp:posOffset>-570865</wp:posOffset>
            </wp:positionV>
            <wp:extent cx="1113155" cy="811530"/>
            <wp:effectExtent l="0" t="0" r="0" b="7620"/>
            <wp:wrapNone/>
            <wp:docPr id="16415264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155" cy="811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3132ED5" wp14:editId="748C4584">
            <wp:simplePos x="0" y="0"/>
            <wp:positionH relativeFrom="margin">
              <wp:posOffset>4000500</wp:posOffset>
            </wp:positionH>
            <wp:positionV relativeFrom="paragraph">
              <wp:posOffset>-266700</wp:posOffset>
            </wp:positionV>
            <wp:extent cx="952500" cy="322580"/>
            <wp:effectExtent l="0" t="0" r="0" b="1270"/>
            <wp:wrapNone/>
            <wp:docPr id="99691079"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1079" name="Picture 1" descr="A logo with a black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l="4088" t="32323" r="5655" b="37054"/>
                    <a:stretch/>
                  </pic:blipFill>
                  <pic:spPr bwMode="auto">
                    <a:xfrm>
                      <a:off x="0" y="0"/>
                      <a:ext cx="952500" cy="322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314F69A" wp14:editId="1C4B16C7">
            <wp:simplePos x="0" y="0"/>
            <wp:positionH relativeFrom="margin">
              <wp:posOffset>2777490</wp:posOffset>
            </wp:positionH>
            <wp:positionV relativeFrom="paragraph">
              <wp:posOffset>-339090</wp:posOffset>
            </wp:positionV>
            <wp:extent cx="965200" cy="441325"/>
            <wp:effectExtent l="0" t="0" r="6350" b="0"/>
            <wp:wrapNone/>
            <wp:docPr id="444652484" name="Picture 3" descr="A logo for a tourism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52484" name="Picture 3" descr="A logo for a tourism company&#10;&#10;AI-generated content may be incorrect."/>
                    <pic:cNvPicPr/>
                  </pic:nvPicPr>
                  <pic:blipFill rotWithShape="1">
                    <a:blip r:embed="rId9" cstate="print">
                      <a:extLst>
                        <a:ext uri="{28A0092B-C50C-407E-A947-70E740481C1C}">
                          <a14:useLocalDpi xmlns:a14="http://schemas.microsoft.com/office/drawing/2010/main" val="0"/>
                        </a:ext>
                      </a:extLst>
                    </a:blip>
                    <a:srcRect l="6470" t="20458" r="5784" b="19313"/>
                    <a:stretch/>
                  </pic:blipFill>
                  <pic:spPr bwMode="auto">
                    <a:xfrm>
                      <a:off x="0" y="0"/>
                      <a:ext cx="965200" cy="441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FrutigerBQ-Light" w:eastAsia="FrutigerBQ-Light" w:hAnsi="FrutigerBQ-Light" w:cs="FrutigerBQ-Light"/>
          <w:noProof/>
          <w:sz w:val="18"/>
          <w:szCs w:val="18"/>
        </w:rPr>
        <w:drawing>
          <wp:anchor distT="0" distB="0" distL="114300" distR="114300" simplePos="0" relativeHeight="251662336" behindDoc="0" locked="0" layoutInCell="1" allowOverlap="1" wp14:anchorId="0EE8C81F" wp14:editId="25969126">
            <wp:simplePos x="0" y="0"/>
            <wp:positionH relativeFrom="column">
              <wp:posOffset>-238125</wp:posOffset>
            </wp:positionH>
            <wp:positionV relativeFrom="paragraph">
              <wp:posOffset>-438150</wp:posOffset>
            </wp:positionV>
            <wp:extent cx="1333500" cy="664210"/>
            <wp:effectExtent l="0" t="0" r="0" b="2540"/>
            <wp:wrapNone/>
            <wp:docPr id="1520764220" name="image1.jpg"/>
            <wp:cNvGraphicFramePr/>
            <a:graphic xmlns:a="http://schemas.openxmlformats.org/drawingml/2006/main">
              <a:graphicData uri="http://schemas.openxmlformats.org/drawingml/2006/picture">
                <pic:pic xmlns:pic="http://schemas.openxmlformats.org/drawingml/2006/picture">
                  <pic:nvPicPr>
                    <pic:cNvPr id="1520764220" name="image1.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1333500" cy="664210"/>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C9F9C92" wp14:editId="2959C94D">
            <wp:simplePos x="0" y="0"/>
            <wp:positionH relativeFrom="column">
              <wp:posOffset>1176655</wp:posOffset>
            </wp:positionH>
            <wp:positionV relativeFrom="paragraph">
              <wp:posOffset>-301625</wp:posOffset>
            </wp:positionV>
            <wp:extent cx="1290320" cy="337820"/>
            <wp:effectExtent l="0" t="0" r="5080" b="5080"/>
            <wp:wrapNone/>
            <wp:docPr id="796096221" name="Picture 1" descr="A red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96221" name="Picture 1" descr="A red and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0320" cy="337820"/>
                    </a:xfrm>
                    <a:prstGeom prst="rect">
                      <a:avLst/>
                    </a:prstGeom>
                  </pic:spPr>
                </pic:pic>
              </a:graphicData>
            </a:graphic>
            <wp14:sizeRelH relativeFrom="page">
              <wp14:pctWidth>0</wp14:pctWidth>
            </wp14:sizeRelH>
            <wp14:sizeRelV relativeFrom="page">
              <wp14:pctHeight>0</wp14:pctHeight>
            </wp14:sizeRelV>
          </wp:anchor>
        </w:drawing>
      </w:r>
    </w:p>
    <w:p w14:paraId="043AFDE8" w14:textId="4FAD5EA8" w:rsidR="00614BA6" w:rsidRDefault="00614BA6" w:rsidP="00614BA6">
      <w:pPr>
        <w:spacing w:after="95" w:line="259" w:lineRule="auto"/>
        <w:ind w:left="-29"/>
        <w:rPr>
          <w:rFonts w:ascii="Arial" w:hAnsi="Arial" w:cs="Arial"/>
        </w:rPr>
      </w:pPr>
    </w:p>
    <w:p w14:paraId="4B0E4834" w14:textId="65F1771A" w:rsidR="000027FB" w:rsidRDefault="000027FB" w:rsidP="00614BA6">
      <w:pPr>
        <w:spacing w:after="95" w:line="259" w:lineRule="auto"/>
        <w:ind w:left="-29"/>
        <w:rPr>
          <w:rFonts w:ascii="Arial" w:hAnsi="Arial" w:cs="Arial"/>
        </w:rPr>
      </w:pPr>
      <w:bookmarkStart w:id="0" w:name="_Hlk219882094"/>
    </w:p>
    <w:p w14:paraId="64976545" w14:textId="2A737FA0" w:rsidR="000027FB" w:rsidRPr="008E223F" w:rsidRDefault="000027FB" w:rsidP="000027FB">
      <w:pPr>
        <w:pBdr>
          <w:top w:val="single" w:sz="4" w:space="1" w:color="auto"/>
          <w:bottom w:val="single" w:sz="4" w:space="1" w:color="auto"/>
        </w:pBdr>
        <w:spacing w:after="95" w:line="259" w:lineRule="auto"/>
        <w:jc w:val="center"/>
        <w:rPr>
          <w:rFonts w:ascii="Arial" w:hAnsi="Arial" w:cs="Arial"/>
          <w:color w:val="005380"/>
          <w:lang w:val="vi-VN"/>
        </w:rPr>
      </w:pPr>
      <w:bookmarkStart w:id="1" w:name="_Hlk219729450"/>
      <w:r w:rsidRPr="00F228CF">
        <w:rPr>
          <w:rFonts w:ascii="Arial" w:eastAsia="Arial" w:hAnsi="Arial" w:cs="Arial"/>
          <w:b/>
          <w:color w:val="005380"/>
          <w:sz w:val="28"/>
          <w:szCs w:val="28"/>
        </w:rPr>
        <w:t xml:space="preserve">TERMS OF REFERENCE – </w:t>
      </w:r>
      <w:r w:rsidR="008E223F">
        <w:rPr>
          <w:rFonts w:ascii="Arial" w:eastAsia="Arial" w:hAnsi="Arial" w:cs="Arial"/>
          <w:b/>
          <w:color w:val="005380"/>
          <w:sz w:val="28"/>
          <w:szCs w:val="28"/>
        </w:rPr>
        <w:t>MASTER</w:t>
      </w:r>
      <w:r w:rsidR="008E223F">
        <w:rPr>
          <w:rFonts w:ascii="Arial" w:eastAsia="Arial" w:hAnsi="Arial" w:cs="Arial"/>
          <w:b/>
          <w:color w:val="005380"/>
          <w:sz w:val="28"/>
          <w:szCs w:val="28"/>
          <w:lang w:val="vi-VN"/>
        </w:rPr>
        <w:t xml:space="preserve"> INSTRUCTORS</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3"/>
      </w:tblGrid>
      <w:tr w:rsidR="000027FB" w14:paraId="62FDD10E" w14:textId="77777777" w:rsidTr="00857737">
        <w:tc>
          <w:tcPr>
            <w:tcW w:w="2263" w:type="dxa"/>
          </w:tcPr>
          <w:p w14:paraId="1F14F5C4" w14:textId="6AEFC11F" w:rsidR="000027FB" w:rsidRPr="008E223F" w:rsidRDefault="000027FB" w:rsidP="00857737">
            <w:pPr>
              <w:spacing w:after="120" w:line="300" w:lineRule="auto"/>
              <w:rPr>
                <w:rFonts w:ascii="Arial" w:eastAsia="Arial" w:hAnsi="Arial" w:cs="Arial"/>
                <w:bCs/>
                <w:color w:val="000000"/>
                <w:sz w:val="22"/>
                <w:szCs w:val="22"/>
                <w:lang w:val="vi-VN"/>
              </w:rPr>
            </w:pPr>
            <w:r w:rsidRPr="00F27886">
              <w:rPr>
                <w:rFonts w:ascii="Arial" w:eastAsia="Arial" w:hAnsi="Arial" w:cs="Arial"/>
                <w:bCs/>
                <w:color w:val="000000"/>
                <w:sz w:val="22"/>
                <w:szCs w:val="22"/>
              </w:rPr>
              <w:t>Project:</w:t>
            </w:r>
            <w:r w:rsidRPr="00F27886">
              <w:rPr>
                <w:rFonts w:ascii="Arial" w:eastAsia="Arial" w:hAnsi="Arial" w:cs="Arial"/>
                <w:bCs/>
                <w:color w:val="000000"/>
                <w:sz w:val="22"/>
                <w:szCs w:val="22"/>
                <w:lang w:val="vi-VN"/>
              </w:rPr>
              <w:t xml:space="preserve"> </w:t>
            </w:r>
            <w:r>
              <w:rPr>
                <w:rFonts w:ascii="Arial" w:eastAsia="Arial" w:hAnsi="Arial" w:cs="Arial"/>
                <w:bCs/>
                <w:color w:val="000000"/>
                <w:sz w:val="22"/>
                <w:szCs w:val="22"/>
              </w:rPr>
              <w:t xml:space="preserve">                  </w:t>
            </w:r>
          </w:p>
        </w:tc>
        <w:tc>
          <w:tcPr>
            <w:tcW w:w="7513" w:type="dxa"/>
          </w:tcPr>
          <w:p w14:paraId="022510B0" w14:textId="0AD0BC19" w:rsidR="008E223F" w:rsidRPr="008E223F" w:rsidRDefault="000027FB" w:rsidP="00857737">
            <w:pPr>
              <w:tabs>
                <w:tab w:val="center" w:pos="5629"/>
              </w:tabs>
              <w:spacing w:line="300" w:lineRule="auto"/>
              <w:rPr>
                <w:rFonts w:ascii="Arial" w:hAnsi="Arial" w:cs="Arial"/>
                <w:bCs/>
                <w:color w:val="000000"/>
                <w:sz w:val="22"/>
                <w:szCs w:val="22"/>
                <w:lang w:val="vi-VN"/>
              </w:rPr>
            </w:pPr>
            <w:r w:rsidRPr="00F27886">
              <w:rPr>
                <w:rFonts w:ascii="Arial" w:hAnsi="Arial" w:cs="Arial"/>
                <w:bCs/>
                <w:color w:val="000000"/>
                <w:sz w:val="22"/>
                <w:szCs w:val="22"/>
              </w:rPr>
              <w:t>Swiss Tourism for Sustainable Development in Vietnam (ST4SD)</w:t>
            </w:r>
          </w:p>
        </w:tc>
      </w:tr>
      <w:tr w:rsidR="008E223F" w14:paraId="095D2A21" w14:textId="77777777" w:rsidTr="00857737">
        <w:tc>
          <w:tcPr>
            <w:tcW w:w="2263" w:type="dxa"/>
          </w:tcPr>
          <w:p w14:paraId="67EC5EB0" w14:textId="2F140BC9" w:rsidR="008E223F" w:rsidRPr="008E223F" w:rsidRDefault="008E223F" w:rsidP="00857737">
            <w:pPr>
              <w:spacing w:after="120" w:line="300" w:lineRule="auto"/>
              <w:rPr>
                <w:rFonts w:ascii="Arial" w:eastAsia="Arial" w:hAnsi="Arial" w:cs="Arial"/>
                <w:bCs/>
                <w:color w:val="000000"/>
                <w:sz w:val="22"/>
                <w:szCs w:val="22"/>
                <w:lang w:val="vi-VN"/>
              </w:rPr>
            </w:pPr>
            <w:r>
              <w:rPr>
                <w:rFonts w:ascii="Arial" w:eastAsia="Arial" w:hAnsi="Arial" w:cs="Arial"/>
                <w:bCs/>
                <w:color w:val="000000"/>
                <w:sz w:val="22"/>
                <w:szCs w:val="22"/>
                <w:lang w:val="vi-VN"/>
              </w:rPr>
              <w:t>Code:</w:t>
            </w:r>
          </w:p>
        </w:tc>
        <w:tc>
          <w:tcPr>
            <w:tcW w:w="7513" w:type="dxa"/>
          </w:tcPr>
          <w:p w14:paraId="71F9707C" w14:textId="1C332A9E" w:rsidR="008E223F" w:rsidRPr="0064196B" w:rsidRDefault="008E223F" w:rsidP="00857737">
            <w:pPr>
              <w:spacing w:after="120" w:line="300" w:lineRule="auto"/>
              <w:rPr>
                <w:rFonts w:ascii="Arial" w:hAnsi="Arial" w:cs="Arial"/>
                <w:color w:val="000000" w:themeColor="text1"/>
                <w:sz w:val="22"/>
                <w:szCs w:val="22"/>
              </w:rPr>
            </w:pPr>
            <w:r w:rsidRPr="008E223F">
              <w:rPr>
                <w:rFonts w:ascii="Arial" w:hAnsi="Arial" w:cs="Arial"/>
                <w:color w:val="000000" w:themeColor="text1"/>
                <w:sz w:val="22"/>
                <w:szCs w:val="22"/>
              </w:rPr>
              <w:t>C2-120626-ETH-Mis</w:t>
            </w:r>
          </w:p>
        </w:tc>
      </w:tr>
      <w:tr w:rsidR="000027FB" w14:paraId="657CBE09" w14:textId="77777777" w:rsidTr="00857737">
        <w:tc>
          <w:tcPr>
            <w:tcW w:w="2263" w:type="dxa"/>
          </w:tcPr>
          <w:p w14:paraId="10DD7D45" w14:textId="77777777" w:rsidR="000027FB" w:rsidRDefault="000027FB" w:rsidP="00857737">
            <w:pPr>
              <w:spacing w:after="120" w:line="300" w:lineRule="auto"/>
              <w:rPr>
                <w:rFonts w:ascii="Arial" w:hAnsi="Arial" w:cs="Arial"/>
                <w:b/>
                <w:bCs/>
                <w:color w:val="000000" w:themeColor="text1"/>
                <w:sz w:val="22"/>
                <w:szCs w:val="22"/>
              </w:rPr>
            </w:pPr>
            <w:r w:rsidRPr="00F27886">
              <w:rPr>
                <w:rFonts w:ascii="Arial" w:eastAsia="Arial" w:hAnsi="Arial" w:cs="Arial"/>
                <w:bCs/>
                <w:color w:val="000000"/>
                <w:sz w:val="22"/>
                <w:szCs w:val="22"/>
              </w:rPr>
              <w:t>Consulting service:</w:t>
            </w:r>
          </w:p>
        </w:tc>
        <w:tc>
          <w:tcPr>
            <w:tcW w:w="7513" w:type="dxa"/>
          </w:tcPr>
          <w:p w14:paraId="1C1B7C50" w14:textId="77C16890" w:rsidR="000027FB" w:rsidRPr="0064196B" w:rsidRDefault="008E223F" w:rsidP="00857737">
            <w:pPr>
              <w:spacing w:after="120" w:line="300" w:lineRule="auto"/>
              <w:rPr>
                <w:rFonts w:ascii="Arial" w:hAnsi="Arial" w:cs="Arial"/>
                <w:color w:val="000000" w:themeColor="text1"/>
                <w:sz w:val="22"/>
                <w:szCs w:val="22"/>
              </w:rPr>
            </w:pPr>
            <w:r w:rsidRPr="008E223F">
              <w:rPr>
                <w:rFonts w:ascii="Arial" w:hAnsi="Arial" w:cs="Arial"/>
                <w:color w:val="000000" w:themeColor="text1"/>
                <w:sz w:val="22"/>
                <w:szCs w:val="22"/>
              </w:rPr>
              <w:t xml:space="preserve">Master </w:t>
            </w:r>
            <w:r>
              <w:rPr>
                <w:rFonts w:ascii="Arial" w:hAnsi="Arial" w:cs="Arial"/>
                <w:color w:val="000000" w:themeColor="text1"/>
                <w:sz w:val="22"/>
                <w:szCs w:val="22"/>
                <w:lang w:val="vi-VN"/>
              </w:rPr>
              <w:t>I</w:t>
            </w:r>
            <w:proofErr w:type="spellStart"/>
            <w:r w:rsidRPr="008E223F">
              <w:rPr>
                <w:rFonts w:ascii="Arial" w:hAnsi="Arial" w:cs="Arial"/>
                <w:color w:val="000000" w:themeColor="text1"/>
                <w:sz w:val="22"/>
                <w:szCs w:val="22"/>
              </w:rPr>
              <w:t>nstructor</w:t>
            </w:r>
            <w:proofErr w:type="spellEnd"/>
            <w:r w:rsidRPr="008E223F">
              <w:rPr>
                <w:rFonts w:ascii="Arial" w:hAnsi="Arial" w:cs="Arial"/>
                <w:color w:val="000000" w:themeColor="text1"/>
                <w:sz w:val="22"/>
                <w:szCs w:val="22"/>
              </w:rPr>
              <w:t xml:space="preserve"> trainer for Swiss EHT program</w:t>
            </w:r>
          </w:p>
        </w:tc>
      </w:tr>
      <w:tr w:rsidR="000027FB" w14:paraId="649CFE6C" w14:textId="77777777" w:rsidTr="00857737">
        <w:tc>
          <w:tcPr>
            <w:tcW w:w="2263" w:type="dxa"/>
          </w:tcPr>
          <w:p w14:paraId="7D934937" w14:textId="77777777" w:rsidR="000027FB" w:rsidRDefault="000027FB" w:rsidP="00857737">
            <w:pPr>
              <w:spacing w:after="120" w:line="300" w:lineRule="auto"/>
              <w:rPr>
                <w:rFonts w:ascii="Arial" w:hAnsi="Arial" w:cs="Arial"/>
                <w:b/>
                <w:bCs/>
                <w:color w:val="000000" w:themeColor="text1"/>
                <w:sz w:val="22"/>
                <w:szCs w:val="22"/>
              </w:rPr>
            </w:pPr>
            <w:r w:rsidRPr="00F27886">
              <w:rPr>
                <w:rFonts w:ascii="Arial" w:hAnsi="Arial" w:cs="Arial"/>
                <w:color w:val="000000"/>
                <w:sz w:val="22"/>
                <w:szCs w:val="22"/>
              </w:rPr>
              <w:t>Contract term:</w:t>
            </w:r>
          </w:p>
        </w:tc>
        <w:tc>
          <w:tcPr>
            <w:tcW w:w="7513" w:type="dxa"/>
          </w:tcPr>
          <w:p w14:paraId="166CBD0B" w14:textId="4850FC49" w:rsidR="000027FB" w:rsidRPr="008E223F" w:rsidRDefault="000027FB" w:rsidP="00857737">
            <w:pPr>
              <w:spacing w:after="120" w:line="300" w:lineRule="auto"/>
              <w:rPr>
                <w:rFonts w:ascii="Arial" w:hAnsi="Arial" w:cs="Arial"/>
                <w:b/>
                <w:bCs/>
                <w:color w:val="000000" w:themeColor="text1"/>
                <w:sz w:val="22"/>
                <w:szCs w:val="22"/>
                <w:lang w:val="vi-VN"/>
              </w:rPr>
            </w:pPr>
            <w:r w:rsidRPr="00F27886">
              <w:rPr>
                <w:rFonts w:ascii="Arial" w:hAnsi="Arial" w:cs="Arial"/>
                <w:color w:val="000000"/>
                <w:sz w:val="22"/>
                <w:szCs w:val="22"/>
                <w:lang w:val="vi-VN"/>
              </w:rPr>
              <w:t>From</w:t>
            </w:r>
            <w:r w:rsidRPr="00F27886">
              <w:rPr>
                <w:rFonts w:ascii="Arial" w:hAnsi="Arial" w:cs="Arial"/>
                <w:color w:val="000000"/>
                <w:sz w:val="22"/>
                <w:szCs w:val="22"/>
              </w:rPr>
              <w:t xml:space="preserve"> </w:t>
            </w:r>
            <w:r w:rsidR="008E223F">
              <w:rPr>
                <w:rFonts w:ascii="Arial" w:hAnsi="Arial" w:cs="Arial"/>
                <w:color w:val="000000"/>
                <w:sz w:val="22"/>
                <w:szCs w:val="22"/>
              </w:rPr>
              <w:t>June</w:t>
            </w:r>
            <w:r w:rsidR="008E223F">
              <w:rPr>
                <w:rFonts w:ascii="Arial" w:hAnsi="Arial" w:cs="Arial"/>
                <w:color w:val="000000"/>
                <w:sz w:val="22"/>
                <w:szCs w:val="22"/>
                <w:lang w:val="vi-VN"/>
              </w:rPr>
              <w:t xml:space="preserve"> 2026</w:t>
            </w:r>
            <w:r>
              <w:rPr>
                <w:rFonts w:ascii="Arial" w:hAnsi="Arial" w:cs="Arial"/>
                <w:color w:val="000000"/>
                <w:sz w:val="22"/>
                <w:szCs w:val="22"/>
              </w:rPr>
              <w:t xml:space="preserve"> t</w:t>
            </w:r>
            <w:r w:rsidRPr="00F27886">
              <w:rPr>
                <w:rFonts w:ascii="Arial" w:hAnsi="Arial" w:cs="Arial"/>
                <w:color w:val="000000"/>
                <w:sz w:val="22"/>
                <w:szCs w:val="22"/>
                <w:lang w:val="vi-VN"/>
              </w:rPr>
              <w:t>o</w:t>
            </w:r>
            <w:r w:rsidR="008E223F">
              <w:rPr>
                <w:rFonts w:ascii="Arial" w:hAnsi="Arial" w:cs="Arial"/>
                <w:color w:val="000000"/>
                <w:sz w:val="22"/>
                <w:szCs w:val="22"/>
                <w:lang w:val="vi-VN"/>
              </w:rPr>
              <w:t xml:space="preserve"> March 2027</w:t>
            </w:r>
          </w:p>
        </w:tc>
      </w:tr>
      <w:tr w:rsidR="000027FB" w14:paraId="7ACEE516" w14:textId="77777777" w:rsidTr="00857737">
        <w:tc>
          <w:tcPr>
            <w:tcW w:w="2263" w:type="dxa"/>
            <w:tcBorders>
              <w:bottom w:val="single" w:sz="4" w:space="0" w:color="auto"/>
            </w:tcBorders>
          </w:tcPr>
          <w:p w14:paraId="75D9749C" w14:textId="77777777" w:rsidR="000027FB" w:rsidRDefault="000027FB" w:rsidP="00857737">
            <w:pPr>
              <w:spacing w:after="120" w:line="300" w:lineRule="auto"/>
              <w:rPr>
                <w:rFonts w:ascii="Arial" w:hAnsi="Arial" w:cs="Arial"/>
                <w:b/>
                <w:bCs/>
                <w:color w:val="000000" w:themeColor="text1"/>
                <w:sz w:val="22"/>
                <w:szCs w:val="22"/>
              </w:rPr>
            </w:pPr>
            <w:r w:rsidRPr="00F27886">
              <w:rPr>
                <w:rFonts w:ascii="Arial" w:hAnsi="Arial" w:cs="Arial"/>
                <w:color w:val="000000"/>
                <w:sz w:val="22"/>
                <w:szCs w:val="22"/>
              </w:rPr>
              <w:t xml:space="preserve">Application deadline:       </w:t>
            </w:r>
          </w:p>
        </w:tc>
        <w:tc>
          <w:tcPr>
            <w:tcW w:w="7513" w:type="dxa"/>
            <w:tcBorders>
              <w:bottom w:val="single" w:sz="4" w:space="0" w:color="auto"/>
            </w:tcBorders>
          </w:tcPr>
          <w:p w14:paraId="325B7CC8" w14:textId="49BC78E1" w:rsidR="000027FB" w:rsidRPr="008E223F" w:rsidRDefault="000027FB" w:rsidP="00857737">
            <w:pPr>
              <w:spacing w:after="120" w:line="300" w:lineRule="auto"/>
              <w:rPr>
                <w:rFonts w:ascii="Arial" w:hAnsi="Arial" w:cs="Arial"/>
                <w:b/>
                <w:bCs/>
                <w:color w:val="000000" w:themeColor="text1"/>
                <w:sz w:val="22"/>
                <w:szCs w:val="22"/>
                <w:lang w:val="vi-VN"/>
              </w:rPr>
            </w:pPr>
            <w:r w:rsidRPr="00F27886">
              <w:rPr>
                <w:rFonts w:ascii="Arial" w:hAnsi="Arial" w:cs="Arial"/>
                <w:color w:val="000000"/>
                <w:sz w:val="22"/>
                <w:szCs w:val="22"/>
                <w:lang w:val="vi-VN"/>
              </w:rPr>
              <w:t xml:space="preserve">Before </w:t>
            </w:r>
            <w:r w:rsidRPr="00F27886">
              <w:rPr>
                <w:rFonts w:ascii="Arial" w:hAnsi="Arial" w:cs="Arial"/>
                <w:color w:val="000000"/>
                <w:sz w:val="22"/>
                <w:szCs w:val="22"/>
              </w:rPr>
              <w:t xml:space="preserve"> </w:t>
            </w:r>
            <w:r w:rsidR="008E223F">
              <w:rPr>
                <w:rFonts w:ascii="Arial" w:hAnsi="Arial" w:cs="Arial"/>
                <w:color w:val="000000"/>
                <w:sz w:val="22"/>
                <w:szCs w:val="22"/>
                <w:lang w:val="vi-VN"/>
              </w:rPr>
              <w:t>20 June 2026</w:t>
            </w:r>
          </w:p>
        </w:tc>
      </w:tr>
      <w:bookmarkEnd w:id="1"/>
    </w:tbl>
    <w:p w14:paraId="5CE6CC83" w14:textId="77777777" w:rsidR="000027FB" w:rsidRDefault="000027FB" w:rsidP="00614BA6">
      <w:pPr>
        <w:spacing w:after="95" w:line="259" w:lineRule="auto"/>
        <w:ind w:left="-29"/>
        <w:rPr>
          <w:rFonts w:ascii="Arial" w:hAnsi="Arial" w:cs="Arial"/>
        </w:rPr>
      </w:pPr>
    </w:p>
    <w:bookmarkEnd w:id="0"/>
    <w:p w14:paraId="0340AD72" w14:textId="77777777" w:rsidR="00CA040D" w:rsidRPr="009239F7" w:rsidRDefault="00CA040D" w:rsidP="00F228CF">
      <w:pPr>
        <w:pStyle w:val="Heading1"/>
        <w:spacing w:before="0" w:after="120" w:line="300" w:lineRule="auto"/>
        <w:ind w:left="412" w:hanging="427"/>
        <w:rPr>
          <w:rFonts w:ascii="Arial" w:hAnsi="Arial" w:cs="Arial"/>
          <w:b/>
          <w:bCs/>
          <w:caps/>
          <w:color w:val="005380"/>
          <w:sz w:val="22"/>
          <w:szCs w:val="22"/>
          <w:lang w:val="vi-VN"/>
        </w:rPr>
      </w:pPr>
      <w:r w:rsidRPr="009239F7">
        <w:rPr>
          <w:rFonts w:ascii="Arial" w:hAnsi="Arial" w:cs="Arial"/>
          <w:b/>
          <w:bCs/>
          <w:caps/>
          <w:color w:val="005380"/>
          <w:sz w:val="22"/>
          <w:szCs w:val="22"/>
          <w:lang w:val="vi-VN"/>
        </w:rPr>
        <w:t>1. Project Introduction</w:t>
      </w:r>
    </w:p>
    <w:p w14:paraId="112BA46F" w14:textId="0165684F" w:rsidR="008E223F" w:rsidRPr="008E223F" w:rsidRDefault="008E223F" w:rsidP="008E223F">
      <w:pPr>
        <w:spacing w:after="120" w:line="300" w:lineRule="auto"/>
        <w:ind w:right="6"/>
        <w:jc w:val="both"/>
        <w:rPr>
          <w:rFonts w:ascii="Arial" w:hAnsi="Arial" w:cs="Arial"/>
          <w:sz w:val="22"/>
          <w:szCs w:val="22"/>
          <w:lang w:val="vi-VN"/>
        </w:rPr>
      </w:pPr>
      <w:r w:rsidRPr="008E223F">
        <w:rPr>
          <w:rFonts w:ascii="Arial" w:hAnsi="Arial" w:cs="Arial"/>
          <w:sz w:val="22"/>
          <w:szCs w:val="22"/>
          <w:lang w:val="vi-VN"/>
        </w:rPr>
        <w:t xml:space="preserve">The Swiss Tourism for Sustainable Development in Vietnam (ST4SD) project, funded by the Swiss State Secretariat for Economic Affairs (SECO), aims to develop Vietnam’s tourism industry in a more sustainable and inclusive manner. As part of Switzerland’s economic development cooperation activities in Vietnam, the project is jointly implemented by Helvetas Vietnam and Cred Agriculture and Tourism Solutions Consulting Company Limited (CRED). The Ministry of Culture, Sports and Tourism has appointed the </w:t>
      </w:r>
      <w:r w:rsidRPr="009239F7">
        <w:rPr>
          <w:rFonts w:ascii="Arial" w:hAnsi="Arial" w:cs="Arial"/>
          <w:sz w:val="22"/>
          <w:szCs w:val="22"/>
        </w:rPr>
        <w:t xml:space="preserve">Viet Nam National Authority of Tourism (VNAT) </w:t>
      </w:r>
      <w:r w:rsidRPr="008E223F">
        <w:rPr>
          <w:rFonts w:ascii="Arial" w:hAnsi="Arial" w:cs="Arial"/>
          <w:sz w:val="22"/>
          <w:szCs w:val="22"/>
          <w:lang w:val="vi-VN"/>
        </w:rPr>
        <w:t xml:space="preserve">as the project owner.  </w:t>
      </w:r>
    </w:p>
    <w:p w14:paraId="607E1B7C" w14:textId="014E2652" w:rsidR="008E223F" w:rsidRPr="008E223F" w:rsidRDefault="008E223F" w:rsidP="008E223F">
      <w:pPr>
        <w:spacing w:after="120" w:line="300" w:lineRule="auto"/>
        <w:ind w:right="6"/>
        <w:jc w:val="both"/>
        <w:rPr>
          <w:rFonts w:ascii="Arial" w:hAnsi="Arial" w:cs="Arial"/>
          <w:sz w:val="22"/>
          <w:szCs w:val="22"/>
          <w:lang w:val="vi-VN"/>
        </w:rPr>
      </w:pPr>
      <w:r w:rsidRPr="008E223F">
        <w:rPr>
          <w:rFonts w:ascii="Arial" w:hAnsi="Arial" w:cs="Arial"/>
          <w:sz w:val="22"/>
          <w:szCs w:val="22"/>
          <w:lang w:val="vi-VN"/>
        </w:rPr>
        <w:t>The ST4SD project supports the drafting and recommendation of relevant policies and enhances public-private dialogue at both national and local levels; develops and promotes the Swiss EHT between Swiss partners and qualified Vietnamese training institutions; and establishes a network of tourism industry experts from Switzerland and Vietnam. At the same time, the project promotes innovative ideas for businesses and destinations to enhance sustainability (including the development of sustainability standards). In the long term, the ST4SD project will support the creation of new livelihoods and sustainable economic development in Vietnam.</w:t>
      </w:r>
    </w:p>
    <w:p w14:paraId="25AB936D" w14:textId="2E20C1FA" w:rsidR="008E223F" w:rsidRPr="008E223F" w:rsidRDefault="008E223F" w:rsidP="008E223F">
      <w:pPr>
        <w:spacing w:after="120" w:line="300" w:lineRule="auto"/>
        <w:ind w:right="6"/>
        <w:jc w:val="both"/>
        <w:rPr>
          <w:rFonts w:ascii="Arial" w:hAnsi="Arial" w:cs="Arial"/>
          <w:sz w:val="22"/>
          <w:szCs w:val="22"/>
          <w:lang w:val="vi-VN"/>
        </w:rPr>
      </w:pPr>
      <w:r w:rsidRPr="008E223F">
        <w:rPr>
          <w:rFonts w:ascii="Arial" w:hAnsi="Arial" w:cs="Arial"/>
          <w:sz w:val="22"/>
          <w:szCs w:val="22"/>
          <w:lang w:val="vi-VN"/>
        </w:rPr>
        <w:t>During more than 3-year implementing in Vietnam, Component 2 has chosen 30 master instructors from 7 pilot partner training institutes. In 2026, ST4SD is supporting the training institutes to expand the market and seek the targeted audience.</w:t>
      </w:r>
    </w:p>
    <w:p w14:paraId="42438A26" w14:textId="77777777" w:rsidR="008E223F" w:rsidRPr="008E223F" w:rsidRDefault="008E223F" w:rsidP="008E223F">
      <w:pPr>
        <w:spacing w:after="120" w:line="300" w:lineRule="auto"/>
        <w:ind w:right="6"/>
        <w:jc w:val="both"/>
        <w:rPr>
          <w:rFonts w:ascii="Arial" w:hAnsi="Arial" w:cs="Arial"/>
          <w:sz w:val="22"/>
          <w:szCs w:val="22"/>
          <w:lang w:val="vi-VN"/>
        </w:rPr>
      </w:pPr>
      <w:r w:rsidRPr="008E223F">
        <w:rPr>
          <w:rFonts w:ascii="Arial" w:hAnsi="Arial" w:cs="Arial"/>
          <w:sz w:val="22"/>
          <w:szCs w:val="22"/>
          <w:lang w:val="vi-VN"/>
        </w:rPr>
        <w:t xml:space="preserve">ST4SD is looking for master instructors certified by EHL to deliver the Swiss EHT program in Vietnam. </w:t>
      </w:r>
    </w:p>
    <w:p w14:paraId="6D7B543A" w14:textId="2A5F4E48" w:rsidR="00E8085D" w:rsidRPr="008E223F" w:rsidRDefault="008E223F" w:rsidP="00F1293F">
      <w:pPr>
        <w:spacing w:after="120" w:line="300" w:lineRule="auto"/>
        <w:ind w:right="6"/>
        <w:jc w:val="both"/>
        <w:rPr>
          <w:rFonts w:ascii="Arial" w:hAnsi="Arial" w:cs="Arial"/>
          <w:sz w:val="22"/>
          <w:szCs w:val="22"/>
          <w:lang w:val="vi-VN"/>
        </w:rPr>
      </w:pPr>
      <w:r w:rsidRPr="008E223F">
        <w:rPr>
          <w:rFonts w:ascii="Arial" w:hAnsi="Arial" w:cs="Arial"/>
          <w:sz w:val="22"/>
          <w:szCs w:val="22"/>
          <w:lang w:val="vi-VN"/>
        </w:rPr>
        <w:t> </w:t>
      </w:r>
    </w:p>
    <w:p w14:paraId="01BC32E8" w14:textId="77777777" w:rsidR="008E223F" w:rsidRDefault="00CA040D" w:rsidP="00F1293F">
      <w:pPr>
        <w:pStyle w:val="Heading1"/>
        <w:spacing w:before="0" w:after="120" w:line="300" w:lineRule="auto"/>
        <w:ind w:left="412" w:hanging="427"/>
        <w:jc w:val="both"/>
        <w:rPr>
          <w:rFonts w:ascii="Arial" w:hAnsi="Arial" w:cs="Arial"/>
          <w:b/>
          <w:bCs/>
          <w:caps/>
          <w:color w:val="005380"/>
          <w:sz w:val="22"/>
          <w:szCs w:val="22"/>
          <w:lang w:val="vi-VN"/>
        </w:rPr>
      </w:pPr>
      <w:r w:rsidRPr="009239F7">
        <w:rPr>
          <w:rFonts w:ascii="Arial" w:hAnsi="Arial" w:cs="Arial"/>
          <w:b/>
          <w:bCs/>
          <w:caps/>
          <w:color w:val="005380"/>
          <w:sz w:val="22"/>
          <w:szCs w:val="22"/>
          <w:lang w:val="vi-VN"/>
        </w:rPr>
        <w:t>2. Objective</w:t>
      </w:r>
      <w:r w:rsidR="00F228CF" w:rsidRPr="009239F7">
        <w:rPr>
          <w:rFonts w:ascii="Arial" w:hAnsi="Arial" w:cs="Arial"/>
          <w:b/>
          <w:bCs/>
          <w:caps/>
          <w:color w:val="005380"/>
          <w:sz w:val="22"/>
          <w:szCs w:val="22"/>
        </w:rPr>
        <w:t>S</w:t>
      </w:r>
    </w:p>
    <w:p w14:paraId="0371E736" w14:textId="3EA958B0" w:rsidR="008E223F" w:rsidRPr="008E223F" w:rsidRDefault="008E223F" w:rsidP="00F1293F">
      <w:pPr>
        <w:pStyle w:val="Heading1"/>
        <w:spacing w:before="0" w:after="120" w:line="300" w:lineRule="auto"/>
        <w:ind w:left="412" w:hanging="427"/>
        <w:jc w:val="both"/>
        <w:rPr>
          <w:rFonts w:ascii="Arial" w:hAnsi="Arial" w:cs="Arial"/>
          <w:b/>
          <w:bCs/>
          <w:caps/>
          <w:color w:val="005380"/>
          <w:sz w:val="22"/>
          <w:szCs w:val="22"/>
        </w:rPr>
      </w:pPr>
      <w:r w:rsidRPr="008E223F">
        <w:rPr>
          <w:rFonts w:ascii="Arial" w:eastAsiaTheme="minorHAnsi" w:hAnsi="Arial" w:cs="Arial"/>
          <w:color w:val="000000" w:themeColor="text1"/>
          <w:sz w:val="22"/>
          <w:szCs w:val="22"/>
        </w:rPr>
        <w:t>-</w:t>
      </w:r>
      <w:r w:rsidRPr="008E223F">
        <w:rPr>
          <w:rFonts w:ascii="Arial" w:eastAsiaTheme="minorHAnsi" w:hAnsi="Arial" w:cs="Arial"/>
          <w:color w:val="000000" w:themeColor="text1"/>
          <w:sz w:val="22"/>
          <w:szCs w:val="22"/>
        </w:rPr>
        <w:tab/>
        <w:t xml:space="preserve">Develop comprehensive training materials for selected modules of the Swiss EHT program with 3 levels: foundation, intermediate, advance. </w:t>
      </w:r>
    </w:p>
    <w:p w14:paraId="7748B960" w14:textId="77777777" w:rsidR="008E223F" w:rsidRDefault="008E223F" w:rsidP="00F1293F">
      <w:pPr>
        <w:pStyle w:val="Heading1"/>
        <w:spacing w:before="0" w:after="120" w:line="300" w:lineRule="auto"/>
        <w:ind w:left="412" w:hanging="427"/>
        <w:jc w:val="both"/>
        <w:rPr>
          <w:rFonts w:ascii="Arial" w:eastAsiaTheme="minorHAnsi" w:hAnsi="Arial" w:cs="Arial"/>
          <w:color w:val="000000" w:themeColor="text1"/>
          <w:sz w:val="22"/>
          <w:szCs w:val="22"/>
          <w:lang w:val="vi-VN"/>
        </w:rPr>
      </w:pPr>
      <w:r w:rsidRPr="008E223F">
        <w:rPr>
          <w:rFonts w:ascii="Arial" w:eastAsiaTheme="minorHAnsi" w:hAnsi="Arial" w:cs="Arial"/>
          <w:color w:val="000000" w:themeColor="text1"/>
          <w:sz w:val="22"/>
          <w:szCs w:val="22"/>
        </w:rPr>
        <w:t>-</w:t>
      </w:r>
      <w:r w:rsidRPr="008E223F">
        <w:rPr>
          <w:rFonts w:ascii="Arial" w:eastAsiaTheme="minorHAnsi" w:hAnsi="Arial" w:cs="Arial"/>
          <w:color w:val="000000" w:themeColor="text1"/>
          <w:sz w:val="22"/>
          <w:szCs w:val="22"/>
        </w:rPr>
        <w:tab/>
        <w:t>Conduct offline training courses for Vietnamese learners in the hospitality sector to enhance their skills and knowledge.</w:t>
      </w:r>
    </w:p>
    <w:p w14:paraId="69833563" w14:textId="77777777" w:rsidR="008E223F" w:rsidRDefault="008E223F" w:rsidP="00F1293F">
      <w:pPr>
        <w:jc w:val="both"/>
        <w:rPr>
          <w:lang w:val="vi-VN"/>
        </w:rPr>
      </w:pPr>
    </w:p>
    <w:p w14:paraId="64893452" w14:textId="58F86C7B" w:rsidR="008E223F" w:rsidRDefault="008E223F" w:rsidP="00F1293F">
      <w:pPr>
        <w:pStyle w:val="Heading1"/>
        <w:spacing w:before="0" w:after="120" w:line="300" w:lineRule="auto"/>
        <w:ind w:left="412" w:hanging="427"/>
        <w:jc w:val="both"/>
        <w:rPr>
          <w:rFonts w:ascii="Arial" w:hAnsi="Arial" w:cs="Arial"/>
          <w:b/>
          <w:bCs/>
          <w:caps/>
          <w:color w:val="005380"/>
          <w:sz w:val="22"/>
          <w:szCs w:val="22"/>
          <w:lang w:val="vi-VN"/>
        </w:rPr>
      </w:pPr>
      <w:r>
        <w:rPr>
          <w:rFonts w:ascii="Arial" w:hAnsi="Arial" w:cs="Arial"/>
          <w:b/>
          <w:bCs/>
          <w:caps/>
          <w:color w:val="005380"/>
          <w:sz w:val="22"/>
          <w:szCs w:val="22"/>
          <w:lang w:val="vi-VN"/>
        </w:rPr>
        <w:lastRenderedPageBreak/>
        <w:t>3</w:t>
      </w:r>
      <w:r w:rsidRPr="009239F7">
        <w:rPr>
          <w:rFonts w:ascii="Arial" w:hAnsi="Arial" w:cs="Arial"/>
          <w:b/>
          <w:bCs/>
          <w:caps/>
          <w:color w:val="005380"/>
          <w:sz w:val="22"/>
          <w:szCs w:val="22"/>
          <w:lang w:val="vi-VN"/>
        </w:rPr>
        <w:t xml:space="preserve">. </w:t>
      </w:r>
      <w:r>
        <w:rPr>
          <w:rFonts w:ascii="Arial" w:hAnsi="Arial" w:cs="Arial"/>
          <w:b/>
          <w:bCs/>
          <w:caps/>
          <w:color w:val="005380"/>
          <w:sz w:val="22"/>
          <w:szCs w:val="22"/>
          <w:lang w:val="vi-VN"/>
        </w:rPr>
        <w:t>SCOPE OF WORK</w:t>
      </w:r>
    </w:p>
    <w:p w14:paraId="40FCA223" w14:textId="5F3F0956" w:rsidR="008E223F" w:rsidRPr="008E223F" w:rsidRDefault="008E223F" w:rsidP="00F1293F">
      <w:pPr>
        <w:pStyle w:val="Heading1"/>
        <w:spacing w:before="0" w:after="120" w:line="300" w:lineRule="auto"/>
        <w:ind w:left="412" w:hanging="427"/>
        <w:jc w:val="both"/>
        <w:rPr>
          <w:rFonts w:ascii="Arial" w:eastAsiaTheme="minorHAnsi" w:hAnsi="Arial" w:cs="Arial"/>
          <w:color w:val="000000" w:themeColor="text1"/>
          <w:sz w:val="22"/>
          <w:szCs w:val="22"/>
        </w:rPr>
      </w:pPr>
      <w:r w:rsidRPr="008E223F">
        <w:rPr>
          <w:rFonts w:ascii="Arial" w:eastAsiaTheme="minorHAnsi" w:hAnsi="Arial" w:cs="Arial"/>
          <w:color w:val="000000" w:themeColor="text1"/>
          <w:sz w:val="22"/>
          <w:szCs w:val="22"/>
        </w:rPr>
        <w:t xml:space="preserve">The selected master instructor (MI) will be responsible </w:t>
      </w:r>
      <w:r w:rsidR="006F126E">
        <w:rPr>
          <w:rFonts w:ascii="Arial" w:eastAsiaTheme="minorHAnsi" w:hAnsi="Arial" w:cs="Arial"/>
          <w:color w:val="000000" w:themeColor="text1"/>
          <w:sz w:val="22"/>
          <w:szCs w:val="22"/>
        </w:rPr>
        <w:t>for</w:t>
      </w:r>
      <w:r w:rsidR="006F126E">
        <w:rPr>
          <w:rFonts w:ascii="Arial" w:eastAsiaTheme="minorHAnsi" w:hAnsi="Arial" w:cs="Arial"/>
          <w:color w:val="000000" w:themeColor="text1"/>
          <w:sz w:val="22"/>
          <w:szCs w:val="22"/>
          <w:lang w:val="vi-VN"/>
        </w:rPr>
        <w:t xml:space="preserve"> </w:t>
      </w:r>
      <w:r w:rsidRPr="008E223F">
        <w:rPr>
          <w:rFonts w:ascii="Arial" w:eastAsiaTheme="minorHAnsi" w:hAnsi="Arial" w:cs="Arial"/>
          <w:color w:val="000000" w:themeColor="text1"/>
          <w:sz w:val="22"/>
          <w:szCs w:val="22"/>
        </w:rPr>
        <w:t xml:space="preserve">the following specific tasks: </w:t>
      </w:r>
    </w:p>
    <w:p w14:paraId="36E4F8EC" w14:textId="77777777" w:rsidR="008E223F" w:rsidRPr="008E223F" w:rsidRDefault="008E223F" w:rsidP="00F1293F">
      <w:pPr>
        <w:pStyle w:val="Heading1"/>
        <w:spacing w:before="0" w:after="120" w:line="300" w:lineRule="auto"/>
        <w:ind w:left="412" w:hanging="427"/>
        <w:jc w:val="both"/>
        <w:rPr>
          <w:rFonts w:ascii="Arial" w:eastAsiaTheme="minorHAnsi" w:hAnsi="Arial" w:cs="Arial"/>
          <w:color w:val="000000" w:themeColor="text1"/>
          <w:sz w:val="22"/>
          <w:szCs w:val="22"/>
        </w:rPr>
      </w:pPr>
      <w:r w:rsidRPr="008E223F">
        <w:rPr>
          <w:rFonts w:ascii="Arial" w:eastAsiaTheme="minorHAnsi" w:hAnsi="Arial" w:cs="Arial"/>
          <w:color w:val="000000" w:themeColor="text1"/>
          <w:sz w:val="22"/>
          <w:szCs w:val="22"/>
        </w:rPr>
        <w:t xml:space="preserve">1. Discuss and agree on the methodology to prepare training materials, and training methods. </w:t>
      </w:r>
    </w:p>
    <w:p w14:paraId="4CDCA74B" w14:textId="77777777" w:rsidR="008E223F" w:rsidRDefault="008E223F" w:rsidP="00F1293F">
      <w:pPr>
        <w:pStyle w:val="Heading1"/>
        <w:spacing w:before="0" w:after="120" w:line="300" w:lineRule="auto"/>
        <w:ind w:left="412" w:hanging="427"/>
        <w:jc w:val="both"/>
        <w:rPr>
          <w:rFonts w:ascii="Arial" w:eastAsiaTheme="minorHAnsi" w:hAnsi="Arial" w:cs="Arial"/>
          <w:color w:val="000000" w:themeColor="text1"/>
          <w:sz w:val="22"/>
          <w:szCs w:val="22"/>
          <w:lang w:val="vi-VN"/>
        </w:rPr>
      </w:pPr>
      <w:r w:rsidRPr="008E223F">
        <w:rPr>
          <w:rFonts w:ascii="Arial" w:eastAsiaTheme="minorHAnsi" w:hAnsi="Arial" w:cs="Arial"/>
          <w:color w:val="000000" w:themeColor="text1"/>
          <w:sz w:val="22"/>
          <w:szCs w:val="22"/>
        </w:rPr>
        <w:t>2. Customise training materials for the selected modules, utilizing handouts and resources from the</w:t>
      </w:r>
    </w:p>
    <w:p w14:paraId="092E5845" w14:textId="7B642B43" w:rsidR="008E223F" w:rsidRPr="008E223F" w:rsidRDefault="008E223F" w:rsidP="00F1293F">
      <w:pPr>
        <w:pStyle w:val="Heading1"/>
        <w:spacing w:before="0" w:after="120" w:line="300" w:lineRule="auto"/>
        <w:jc w:val="both"/>
        <w:rPr>
          <w:rFonts w:ascii="Arial" w:eastAsiaTheme="minorHAnsi" w:hAnsi="Arial" w:cs="Arial"/>
          <w:color w:val="000000" w:themeColor="text1"/>
          <w:sz w:val="22"/>
          <w:szCs w:val="22"/>
        </w:rPr>
      </w:pPr>
      <w:r w:rsidRPr="008E223F">
        <w:rPr>
          <w:rFonts w:ascii="Arial" w:eastAsiaTheme="minorHAnsi" w:hAnsi="Arial" w:cs="Arial"/>
          <w:color w:val="000000" w:themeColor="text1"/>
          <w:sz w:val="22"/>
          <w:szCs w:val="22"/>
        </w:rPr>
        <w:t>Swiss EHT system.</w:t>
      </w:r>
    </w:p>
    <w:p w14:paraId="51FCFD12" w14:textId="77777777" w:rsidR="008E223F" w:rsidRPr="008E223F" w:rsidRDefault="008E223F" w:rsidP="00F1293F">
      <w:pPr>
        <w:pStyle w:val="Heading1"/>
        <w:spacing w:before="0" w:after="120" w:line="300" w:lineRule="auto"/>
        <w:ind w:left="412" w:hanging="427"/>
        <w:jc w:val="both"/>
        <w:rPr>
          <w:rFonts w:ascii="Arial" w:eastAsiaTheme="minorHAnsi" w:hAnsi="Arial" w:cs="Arial"/>
          <w:color w:val="000000" w:themeColor="text1"/>
          <w:sz w:val="22"/>
          <w:szCs w:val="22"/>
        </w:rPr>
      </w:pPr>
      <w:r w:rsidRPr="008E223F">
        <w:rPr>
          <w:rFonts w:ascii="Arial" w:eastAsiaTheme="minorHAnsi" w:hAnsi="Arial" w:cs="Arial"/>
          <w:color w:val="000000" w:themeColor="text1"/>
          <w:sz w:val="22"/>
          <w:szCs w:val="22"/>
        </w:rPr>
        <w:t>3. Deliver engaging and effective offline training courses to learners in the hospitality sector.</w:t>
      </w:r>
    </w:p>
    <w:p w14:paraId="7DB4B8E0" w14:textId="77777777" w:rsidR="008E223F" w:rsidRDefault="008E223F" w:rsidP="00F1293F">
      <w:pPr>
        <w:pStyle w:val="Heading1"/>
        <w:spacing w:before="0" w:after="120" w:line="300" w:lineRule="auto"/>
        <w:ind w:left="412" w:hanging="427"/>
        <w:jc w:val="both"/>
        <w:rPr>
          <w:rFonts w:ascii="Arial" w:eastAsiaTheme="minorHAnsi" w:hAnsi="Arial" w:cs="Arial"/>
          <w:color w:val="000000" w:themeColor="text1"/>
          <w:sz w:val="22"/>
          <w:szCs w:val="22"/>
          <w:lang w:val="vi-VN"/>
        </w:rPr>
      </w:pPr>
      <w:r w:rsidRPr="008E223F">
        <w:rPr>
          <w:rFonts w:ascii="Arial" w:eastAsiaTheme="minorHAnsi" w:hAnsi="Arial" w:cs="Arial"/>
          <w:color w:val="000000" w:themeColor="text1"/>
          <w:sz w:val="22"/>
          <w:szCs w:val="22"/>
        </w:rPr>
        <w:t>4. Prepare a detailed training report, including outcomes, feedback, and recommendations for</w:t>
      </w:r>
    </w:p>
    <w:p w14:paraId="53C104D5" w14:textId="71CA8CF2" w:rsidR="008E223F" w:rsidRPr="008E223F" w:rsidRDefault="008E223F" w:rsidP="00F1293F">
      <w:pPr>
        <w:pStyle w:val="Heading1"/>
        <w:spacing w:before="0" w:after="120" w:line="300" w:lineRule="auto"/>
        <w:ind w:left="412" w:hanging="427"/>
        <w:jc w:val="both"/>
        <w:rPr>
          <w:rFonts w:ascii="Arial" w:eastAsiaTheme="minorHAnsi" w:hAnsi="Arial" w:cs="Arial"/>
          <w:color w:val="000000" w:themeColor="text1"/>
          <w:sz w:val="22"/>
          <w:szCs w:val="22"/>
          <w:lang w:val="vi-VN"/>
        </w:rPr>
      </w:pPr>
      <w:r w:rsidRPr="008E223F">
        <w:rPr>
          <w:rFonts w:ascii="Arial" w:eastAsiaTheme="minorHAnsi" w:hAnsi="Arial" w:cs="Arial"/>
          <w:color w:val="000000" w:themeColor="text1"/>
          <w:sz w:val="22"/>
          <w:szCs w:val="22"/>
        </w:rPr>
        <w:t>future improvements.</w:t>
      </w:r>
    </w:p>
    <w:p w14:paraId="1FF0C17C" w14:textId="77777777" w:rsidR="008E223F" w:rsidRPr="008E223F" w:rsidRDefault="008E223F" w:rsidP="008E223F">
      <w:pPr>
        <w:rPr>
          <w:lang w:val="vi-VN"/>
        </w:rPr>
      </w:pPr>
    </w:p>
    <w:p w14:paraId="51DBCCD1" w14:textId="2AF7E3AC" w:rsidR="00614BA6" w:rsidRPr="009239F7" w:rsidRDefault="008E223F" w:rsidP="008E223F">
      <w:pPr>
        <w:pStyle w:val="Heading1"/>
        <w:spacing w:before="0" w:after="120" w:line="300" w:lineRule="auto"/>
        <w:ind w:left="412" w:hanging="427"/>
        <w:rPr>
          <w:rFonts w:ascii="Arial" w:hAnsi="Arial" w:cs="Arial"/>
          <w:b/>
          <w:bCs/>
          <w:caps/>
          <w:color w:val="005380"/>
          <w:sz w:val="22"/>
          <w:szCs w:val="22"/>
          <w:lang w:val="vi-VN"/>
        </w:rPr>
      </w:pPr>
      <w:r>
        <w:rPr>
          <w:rFonts w:ascii="Arial" w:hAnsi="Arial" w:cs="Arial"/>
          <w:b/>
          <w:bCs/>
          <w:caps/>
          <w:color w:val="005380"/>
          <w:sz w:val="22"/>
          <w:szCs w:val="22"/>
          <w:lang w:val="vi-VN"/>
        </w:rPr>
        <w:t>4</w:t>
      </w:r>
      <w:r w:rsidR="005C7973" w:rsidRPr="009239F7">
        <w:rPr>
          <w:rFonts w:ascii="Arial" w:hAnsi="Arial" w:cs="Arial"/>
          <w:b/>
          <w:bCs/>
          <w:caps/>
          <w:color w:val="005380"/>
          <w:sz w:val="22"/>
          <w:szCs w:val="22"/>
          <w:lang w:val="vi-VN"/>
        </w:rPr>
        <w:t xml:space="preserve">. </w:t>
      </w:r>
      <w:r>
        <w:rPr>
          <w:rFonts w:ascii="Arial" w:hAnsi="Arial" w:cs="Arial"/>
          <w:b/>
          <w:bCs/>
          <w:caps/>
          <w:color w:val="005380"/>
          <w:sz w:val="22"/>
          <w:szCs w:val="22"/>
          <w:lang w:val="vi-VN"/>
        </w:rPr>
        <w:t>OUTPUTS and TIMELINE</w:t>
      </w:r>
    </w:p>
    <w:tbl>
      <w:tblPr>
        <w:tblStyle w:val="TableGrid"/>
        <w:tblW w:w="0" w:type="auto"/>
        <w:tblLook w:val="04A0" w:firstRow="1" w:lastRow="0" w:firstColumn="1" w:lastColumn="0" w:noHBand="0" w:noVBand="1"/>
      </w:tblPr>
      <w:tblGrid>
        <w:gridCol w:w="571"/>
        <w:gridCol w:w="3402"/>
        <w:gridCol w:w="2410"/>
        <w:gridCol w:w="2976"/>
      </w:tblGrid>
      <w:tr w:rsidR="008E223F" w:rsidRPr="006F5DF2" w14:paraId="2EFAF0D1" w14:textId="77777777" w:rsidTr="008E223F">
        <w:tc>
          <w:tcPr>
            <w:tcW w:w="562" w:type="dxa"/>
          </w:tcPr>
          <w:p w14:paraId="25E8969E" w14:textId="1C3B87A1" w:rsidR="008E223F" w:rsidRPr="008E223F" w:rsidRDefault="008E223F" w:rsidP="00582BC0">
            <w:pPr>
              <w:spacing w:after="240" w:line="276" w:lineRule="auto"/>
              <w:jc w:val="both"/>
              <w:rPr>
                <w:rFonts w:ascii="Arial" w:hAnsi="Arial" w:cs="Arial"/>
                <w:b/>
                <w:bCs/>
                <w:color w:val="000000" w:themeColor="text1"/>
                <w:sz w:val="22"/>
                <w:szCs w:val="22"/>
                <w:lang w:val="vi-VN"/>
              </w:rPr>
            </w:pPr>
            <w:r w:rsidRPr="008E223F">
              <w:rPr>
                <w:rFonts w:ascii="Arial" w:hAnsi="Arial" w:cs="Arial"/>
                <w:b/>
                <w:bCs/>
                <w:color w:val="000000" w:themeColor="text1"/>
                <w:sz w:val="22"/>
                <w:szCs w:val="22"/>
                <w:lang w:val="vi-VN"/>
              </w:rPr>
              <w:t>No</w:t>
            </w:r>
            <w:r w:rsidR="00F1293F">
              <w:rPr>
                <w:rFonts w:ascii="Arial" w:hAnsi="Arial" w:cs="Arial"/>
                <w:b/>
                <w:bCs/>
                <w:color w:val="000000" w:themeColor="text1"/>
                <w:sz w:val="22"/>
                <w:szCs w:val="22"/>
                <w:lang w:val="vi-VN"/>
              </w:rPr>
              <w:t>.</w:t>
            </w:r>
          </w:p>
        </w:tc>
        <w:tc>
          <w:tcPr>
            <w:tcW w:w="3402" w:type="dxa"/>
          </w:tcPr>
          <w:p w14:paraId="66E70071" w14:textId="77777777" w:rsidR="008E223F" w:rsidRPr="008E223F" w:rsidRDefault="008E223F" w:rsidP="00582BC0">
            <w:pPr>
              <w:spacing w:after="240" w:line="276" w:lineRule="auto"/>
              <w:jc w:val="both"/>
              <w:rPr>
                <w:rFonts w:ascii="Arial" w:hAnsi="Arial" w:cs="Arial"/>
                <w:b/>
                <w:bCs/>
                <w:color w:val="000000" w:themeColor="text1"/>
                <w:sz w:val="22"/>
                <w:szCs w:val="22"/>
                <w:lang w:val="vi-VN"/>
              </w:rPr>
            </w:pPr>
            <w:r w:rsidRPr="008E223F">
              <w:rPr>
                <w:rFonts w:ascii="Arial" w:hAnsi="Arial" w:cs="Arial"/>
                <w:b/>
                <w:bCs/>
                <w:color w:val="000000" w:themeColor="text1"/>
                <w:sz w:val="22"/>
                <w:szCs w:val="22"/>
                <w:lang w:val="vi-VN"/>
              </w:rPr>
              <w:t>Mission</w:t>
            </w:r>
          </w:p>
        </w:tc>
        <w:tc>
          <w:tcPr>
            <w:tcW w:w="2410" w:type="dxa"/>
          </w:tcPr>
          <w:p w14:paraId="4708CF1C" w14:textId="77777777" w:rsidR="008E223F" w:rsidRPr="008E223F" w:rsidRDefault="008E223F" w:rsidP="00582BC0">
            <w:pPr>
              <w:spacing w:after="240" w:line="276" w:lineRule="auto"/>
              <w:jc w:val="both"/>
              <w:rPr>
                <w:rFonts w:ascii="Arial" w:hAnsi="Arial" w:cs="Arial"/>
                <w:b/>
                <w:bCs/>
                <w:color w:val="000000" w:themeColor="text1"/>
                <w:sz w:val="22"/>
                <w:szCs w:val="22"/>
                <w:lang w:val="vi-VN"/>
              </w:rPr>
            </w:pPr>
            <w:r w:rsidRPr="008E223F">
              <w:rPr>
                <w:rFonts w:ascii="Arial" w:hAnsi="Arial" w:cs="Arial"/>
                <w:b/>
                <w:bCs/>
                <w:color w:val="000000" w:themeColor="text1"/>
                <w:sz w:val="22"/>
                <w:szCs w:val="22"/>
                <w:lang w:val="vi-VN"/>
              </w:rPr>
              <w:t>Number of days</w:t>
            </w:r>
          </w:p>
        </w:tc>
        <w:tc>
          <w:tcPr>
            <w:tcW w:w="2976" w:type="dxa"/>
          </w:tcPr>
          <w:p w14:paraId="37FE39C4" w14:textId="77777777" w:rsidR="008E223F" w:rsidRPr="008E223F" w:rsidRDefault="008E223F" w:rsidP="00582BC0">
            <w:pPr>
              <w:spacing w:after="240" w:line="276" w:lineRule="auto"/>
              <w:jc w:val="both"/>
              <w:rPr>
                <w:rFonts w:ascii="Arial" w:hAnsi="Arial" w:cs="Arial"/>
                <w:b/>
                <w:bCs/>
                <w:color w:val="000000" w:themeColor="text1"/>
                <w:sz w:val="22"/>
                <w:szCs w:val="22"/>
                <w:lang w:val="vi-VN"/>
              </w:rPr>
            </w:pPr>
            <w:r w:rsidRPr="008E223F">
              <w:rPr>
                <w:rFonts w:ascii="Arial" w:hAnsi="Arial" w:cs="Arial"/>
                <w:b/>
                <w:bCs/>
                <w:color w:val="000000" w:themeColor="text1"/>
                <w:sz w:val="22"/>
                <w:szCs w:val="22"/>
                <w:lang w:val="vi-VN"/>
              </w:rPr>
              <w:t>Tentative deadline</w:t>
            </w:r>
          </w:p>
        </w:tc>
      </w:tr>
      <w:tr w:rsidR="008E223F" w:rsidRPr="00A2267B" w14:paraId="2FBC14BA" w14:textId="77777777" w:rsidTr="008E223F">
        <w:tc>
          <w:tcPr>
            <w:tcW w:w="562" w:type="dxa"/>
          </w:tcPr>
          <w:p w14:paraId="6BF548E1" w14:textId="77777777" w:rsidR="008E223F" w:rsidRPr="008E223F" w:rsidRDefault="008E223F" w:rsidP="00582BC0">
            <w:pPr>
              <w:spacing w:line="276" w:lineRule="auto"/>
              <w:jc w:val="both"/>
              <w:rPr>
                <w:rFonts w:ascii="Arial" w:hAnsi="Arial" w:cs="Arial"/>
                <w:b/>
                <w:bCs/>
                <w:color w:val="000000" w:themeColor="text1"/>
                <w:sz w:val="22"/>
                <w:szCs w:val="22"/>
                <w:lang w:val="vi-VN"/>
              </w:rPr>
            </w:pPr>
            <w:r w:rsidRPr="008E223F">
              <w:rPr>
                <w:rFonts w:ascii="Arial" w:hAnsi="Arial" w:cs="Arial"/>
                <w:b/>
                <w:bCs/>
                <w:color w:val="000000" w:themeColor="text1"/>
                <w:sz w:val="22"/>
                <w:szCs w:val="22"/>
                <w:lang w:val="vi-VN"/>
              </w:rPr>
              <w:t>1</w:t>
            </w:r>
          </w:p>
        </w:tc>
        <w:tc>
          <w:tcPr>
            <w:tcW w:w="3402" w:type="dxa"/>
          </w:tcPr>
          <w:p w14:paraId="3BF9E077" w14:textId="77777777" w:rsidR="008E223F" w:rsidRPr="008E223F" w:rsidRDefault="008E223F" w:rsidP="00582BC0">
            <w:pPr>
              <w:spacing w:line="276" w:lineRule="auto"/>
              <w:jc w:val="both"/>
              <w:rPr>
                <w:rFonts w:ascii="Arial" w:hAnsi="Arial" w:cs="Arial"/>
                <w:b/>
                <w:bCs/>
                <w:color w:val="000000" w:themeColor="text1"/>
                <w:sz w:val="22"/>
                <w:szCs w:val="22"/>
                <w:lang w:val="vi-VN"/>
              </w:rPr>
            </w:pPr>
            <w:r w:rsidRPr="008E223F">
              <w:rPr>
                <w:rFonts w:ascii="Arial" w:hAnsi="Arial" w:cs="Arial"/>
                <w:color w:val="000000" w:themeColor="text1"/>
                <w:sz w:val="22"/>
                <w:szCs w:val="22"/>
                <w:lang w:val="vi-VN"/>
              </w:rPr>
              <w:t>Discuss and agree on the methodology to prepare training materials, and training methods.</w:t>
            </w:r>
          </w:p>
        </w:tc>
        <w:tc>
          <w:tcPr>
            <w:tcW w:w="2410" w:type="dxa"/>
          </w:tcPr>
          <w:p w14:paraId="7C251150" w14:textId="77777777" w:rsidR="008E223F" w:rsidRPr="008E223F" w:rsidRDefault="008E223F" w:rsidP="00582BC0">
            <w:pPr>
              <w:spacing w:line="276" w:lineRule="auto"/>
              <w:jc w:val="both"/>
              <w:rPr>
                <w:rFonts w:ascii="Arial" w:hAnsi="Arial" w:cs="Arial"/>
                <w:color w:val="000000" w:themeColor="text1"/>
                <w:sz w:val="22"/>
                <w:szCs w:val="22"/>
                <w:lang w:val="vi-VN"/>
              </w:rPr>
            </w:pPr>
          </w:p>
        </w:tc>
        <w:tc>
          <w:tcPr>
            <w:tcW w:w="2976" w:type="dxa"/>
          </w:tcPr>
          <w:p w14:paraId="35163355" w14:textId="77777777" w:rsidR="008E223F" w:rsidRPr="008E223F" w:rsidRDefault="008E223F" w:rsidP="00582BC0">
            <w:pPr>
              <w:spacing w:line="276" w:lineRule="auto"/>
              <w:rPr>
                <w:rFonts w:ascii="Arial" w:hAnsi="Arial" w:cs="Arial"/>
                <w:color w:val="000000" w:themeColor="text1"/>
                <w:sz w:val="22"/>
                <w:szCs w:val="22"/>
                <w:lang w:val="vi-VN"/>
              </w:rPr>
            </w:pPr>
            <w:r w:rsidRPr="008E223F">
              <w:rPr>
                <w:rFonts w:ascii="Arial" w:hAnsi="Arial" w:cs="Arial"/>
                <w:color w:val="000000" w:themeColor="text1"/>
                <w:sz w:val="22"/>
                <w:szCs w:val="22"/>
                <w:lang w:val="vi-VN"/>
              </w:rPr>
              <w:t>02 days after recieving assignment from component manager</w:t>
            </w:r>
          </w:p>
        </w:tc>
      </w:tr>
      <w:tr w:rsidR="008E223F" w:rsidRPr="00A2267B" w14:paraId="2F773B94" w14:textId="77777777" w:rsidTr="008E223F">
        <w:tc>
          <w:tcPr>
            <w:tcW w:w="562" w:type="dxa"/>
          </w:tcPr>
          <w:p w14:paraId="5D73FD09" w14:textId="77777777" w:rsidR="008E223F" w:rsidRPr="008E223F" w:rsidRDefault="008E223F" w:rsidP="00582BC0">
            <w:pPr>
              <w:spacing w:line="276" w:lineRule="auto"/>
              <w:jc w:val="both"/>
              <w:rPr>
                <w:rFonts w:ascii="Arial" w:hAnsi="Arial" w:cs="Arial"/>
                <w:b/>
                <w:bCs/>
                <w:color w:val="000000" w:themeColor="text1"/>
                <w:sz w:val="22"/>
                <w:szCs w:val="22"/>
                <w:lang w:val="vi-VN"/>
              </w:rPr>
            </w:pPr>
            <w:r w:rsidRPr="008E223F">
              <w:rPr>
                <w:rFonts w:ascii="Arial" w:hAnsi="Arial" w:cs="Arial"/>
                <w:b/>
                <w:bCs/>
                <w:color w:val="000000" w:themeColor="text1"/>
                <w:sz w:val="22"/>
                <w:szCs w:val="22"/>
                <w:lang w:val="vi-VN"/>
              </w:rPr>
              <w:t>2</w:t>
            </w:r>
          </w:p>
        </w:tc>
        <w:tc>
          <w:tcPr>
            <w:tcW w:w="3402" w:type="dxa"/>
          </w:tcPr>
          <w:p w14:paraId="45BF1777" w14:textId="77777777" w:rsidR="008E223F" w:rsidRPr="008E223F" w:rsidRDefault="008E223F" w:rsidP="00582BC0">
            <w:pPr>
              <w:spacing w:line="276" w:lineRule="auto"/>
              <w:jc w:val="both"/>
              <w:rPr>
                <w:rFonts w:ascii="Arial" w:hAnsi="Arial" w:cs="Arial"/>
                <w:color w:val="000000" w:themeColor="text1"/>
                <w:sz w:val="22"/>
                <w:szCs w:val="22"/>
                <w:lang w:val="vi-VN"/>
              </w:rPr>
            </w:pPr>
            <w:r w:rsidRPr="008E223F">
              <w:rPr>
                <w:rFonts w:ascii="Arial" w:hAnsi="Arial" w:cs="Arial"/>
                <w:color w:val="000000" w:themeColor="text1"/>
                <w:sz w:val="22"/>
                <w:szCs w:val="22"/>
                <w:lang w:val="vi-VN"/>
              </w:rPr>
              <w:t>Finalise the training materials for the chosen modules</w:t>
            </w:r>
          </w:p>
        </w:tc>
        <w:tc>
          <w:tcPr>
            <w:tcW w:w="2410" w:type="dxa"/>
          </w:tcPr>
          <w:p w14:paraId="4EF3F7DD" w14:textId="77777777" w:rsidR="008E223F" w:rsidRPr="008E223F" w:rsidRDefault="008E223F" w:rsidP="00582BC0">
            <w:pPr>
              <w:spacing w:line="276" w:lineRule="auto"/>
              <w:jc w:val="both"/>
              <w:rPr>
                <w:rFonts w:ascii="Arial" w:hAnsi="Arial" w:cs="Arial"/>
                <w:color w:val="000000" w:themeColor="text1"/>
                <w:sz w:val="22"/>
                <w:szCs w:val="22"/>
                <w:lang w:val="vi-VN"/>
              </w:rPr>
            </w:pPr>
            <w:r w:rsidRPr="008E223F">
              <w:rPr>
                <w:rFonts w:ascii="Arial" w:hAnsi="Arial" w:cs="Arial"/>
                <w:color w:val="000000" w:themeColor="text1"/>
                <w:sz w:val="22"/>
                <w:szCs w:val="22"/>
                <w:lang w:val="vi-VN"/>
              </w:rPr>
              <w:t>1 day/ 1 module</w:t>
            </w:r>
          </w:p>
        </w:tc>
        <w:tc>
          <w:tcPr>
            <w:tcW w:w="2976" w:type="dxa"/>
          </w:tcPr>
          <w:p w14:paraId="0078A5A4" w14:textId="77777777" w:rsidR="008E223F" w:rsidRPr="008E223F" w:rsidRDefault="008E223F" w:rsidP="00582BC0">
            <w:pPr>
              <w:spacing w:line="276" w:lineRule="auto"/>
              <w:jc w:val="both"/>
              <w:rPr>
                <w:rFonts w:ascii="Arial" w:hAnsi="Arial" w:cs="Arial"/>
                <w:color w:val="000000" w:themeColor="text1"/>
                <w:sz w:val="22"/>
                <w:szCs w:val="22"/>
                <w:lang w:val="vi-VN"/>
              </w:rPr>
            </w:pPr>
            <w:r w:rsidRPr="008E223F">
              <w:rPr>
                <w:rFonts w:ascii="Arial" w:hAnsi="Arial" w:cs="Arial"/>
                <w:color w:val="000000" w:themeColor="text1"/>
                <w:sz w:val="22"/>
                <w:szCs w:val="22"/>
                <w:lang w:val="vi-VN"/>
              </w:rPr>
              <w:t>05 days before training date</w:t>
            </w:r>
          </w:p>
        </w:tc>
      </w:tr>
      <w:tr w:rsidR="008E223F" w:rsidRPr="00A2267B" w14:paraId="4E661711" w14:textId="77777777" w:rsidTr="008E223F">
        <w:tc>
          <w:tcPr>
            <w:tcW w:w="562" w:type="dxa"/>
          </w:tcPr>
          <w:p w14:paraId="0C355CAF" w14:textId="77777777" w:rsidR="008E223F" w:rsidRPr="008E223F" w:rsidRDefault="008E223F" w:rsidP="00582BC0">
            <w:pPr>
              <w:spacing w:line="276" w:lineRule="auto"/>
              <w:jc w:val="both"/>
              <w:rPr>
                <w:rFonts w:ascii="Arial" w:hAnsi="Arial" w:cs="Arial"/>
                <w:b/>
                <w:bCs/>
                <w:color w:val="000000" w:themeColor="text1"/>
                <w:sz w:val="22"/>
                <w:szCs w:val="22"/>
                <w:lang w:val="vi-VN"/>
              </w:rPr>
            </w:pPr>
            <w:r w:rsidRPr="008E223F">
              <w:rPr>
                <w:rFonts w:ascii="Arial" w:hAnsi="Arial" w:cs="Arial"/>
                <w:b/>
                <w:bCs/>
                <w:color w:val="000000" w:themeColor="text1"/>
                <w:sz w:val="22"/>
                <w:szCs w:val="22"/>
                <w:lang w:val="vi-VN"/>
              </w:rPr>
              <w:t>3</w:t>
            </w:r>
          </w:p>
        </w:tc>
        <w:tc>
          <w:tcPr>
            <w:tcW w:w="3402" w:type="dxa"/>
          </w:tcPr>
          <w:p w14:paraId="7631623A" w14:textId="77777777" w:rsidR="008E223F" w:rsidRPr="008E223F" w:rsidRDefault="008E223F" w:rsidP="00582BC0">
            <w:pPr>
              <w:spacing w:line="276" w:lineRule="auto"/>
              <w:jc w:val="both"/>
              <w:rPr>
                <w:rFonts w:ascii="Arial" w:hAnsi="Arial" w:cs="Arial"/>
                <w:b/>
                <w:bCs/>
                <w:color w:val="000000" w:themeColor="text1"/>
                <w:sz w:val="22"/>
                <w:szCs w:val="22"/>
                <w:lang w:val="vi-VN"/>
              </w:rPr>
            </w:pPr>
            <w:r w:rsidRPr="008E223F">
              <w:rPr>
                <w:rFonts w:ascii="Arial" w:hAnsi="Arial" w:cs="Arial"/>
                <w:color w:val="000000" w:themeColor="text1"/>
                <w:sz w:val="22"/>
                <w:szCs w:val="22"/>
                <w:lang w:val="vi-VN"/>
              </w:rPr>
              <w:t>Deliver the course to the learners</w:t>
            </w:r>
          </w:p>
        </w:tc>
        <w:tc>
          <w:tcPr>
            <w:tcW w:w="2410" w:type="dxa"/>
          </w:tcPr>
          <w:p w14:paraId="5F92398D" w14:textId="77777777" w:rsidR="008E223F" w:rsidRPr="008E223F" w:rsidRDefault="008E223F" w:rsidP="00582BC0">
            <w:pPr>
              <w:spacing w:line="276" w:lineRule="auto"/>
              <w:jc w:val="both"/>
              <w:rPr>
                <w:rFonts w:ascii="Arial" w:hAnsi="Arial" w:cs="Arial"/>
                <w:color w:val="000000" w:themeColor="text1"/>
                <w:sz w:val="22"/>
                <w:szCs w:val="22"/>
                <w:lang w:val="vi-VN"/>
              </w:rPr>
            </w:pPr>
            <w:r w:rsidRPr="008E223F">
              <w:rPr>
                <w:rFonts w:ascii="Arial" w:hAnsi="Arial" w:cs="Arial"/>
                <w:color w:val="000000" w:themeColor="text1"/>
                <w:sz w:val="22"/>
                <w:szCs w:val="22"/>
                <w:lang w:val="vi-VN"/>
              </w:rPr>
              <w:t>1 day/ 1 module</w:t>
            </w:r>
          </w:p>
          <w:p w14:paraId="07B6BCA7" w14:textId="77777777" w:rsidR="008E223F" w:rsidRPr="008E223F" w:rsidRDefault="008E223F" w:rsidP="00582BC0">
            <w:pPr>
              <w:spacing w:line="276" w:lineRule="auto"/>
              <w:jc w:val="both"/>
              <w:rPr>
                <w:rFonts w:ascii="Arial" w:hAnsi="Arial" w:cs="Arial"/>
                <w:color w:val="000000" w:themeColor="text1"/>
                <w:sz w:val="22"/>
                <w:szCs w:val="22"/>
                <w:lang w:val="vi-VN"/>
              </w:rPr>
            </w:pPr>
          </w:p>
        </w:tc>
        <w:tc>
          <w:tcPr>
            <w:tcW w:w="2976" w:type="dxa"/>
          </w:tcPr>
          <w:p w14:paraId="087011C3" w14:textId="77777777" w:rsidR="008E223F" w:rsidRPr="008E223F" w:rsidRDefault="008E223F" w:rsidP="00582BC0">
            <w:pPr>
              <w:spacing w:line="276" w:lineRule="auto"/>
              <w:jc w:val="both"/>
              <w:rPr>
                <w:rFonts w:ascii="Arial" w:hAnsi="Arial" w:cs="Arial"/>
                <w:color w:val="000000" w:themeColor="text1"/>
                <w:sz w:val="22"/>
                <w:szCs w:val="22"/>
                <w:lang w:val="vi-VN"/>
              </w:rPr>
            </w:pPr>
            <w:r w:rsidRPr="008E223F">
              <w:rPr>
                <w:rFonts w:ascii="Arial" w:hAnsi="Arial" w:cs="Arial"/>
                <w:color w:val="000000" w:themeColor="text1"/>
                <w:sz w:val="22"/>
                <w:szCs w:val="22"/>
                <w:lang w:val="vi-VN"/>
              </w:rPr>
              <w:t>Schedule will be provided by Component manager</w:t>
            </w:r>
          </w:p>
        </w:tc>
      </w:tr>
      <w:tr w:rsidR="008E223F" w:rsidRPr="00A2267B" w14:paraId="368B09CD" w14:textId="77777777" w:rsidTr="008E223F">
        <w:tc>
          <w:tcPr>
            <w:tcW w:w="562" w:type="dxa"/>
          </w:tcPr>
          <w:p w14:paraId="3D8FCDFA" w14:textId="77777777" w:rsidR="008E223F" w:rsidRPr="008E223F" w:rsidRDefault="008E223F" w:rsidP="00582BC0">
            <w:pPr>
              <w:spacing w:line="276" w:lineRule="auto"/>
              <w:jc w:val="both"/>
              <w:rPr>
                <w:rFonts w:ascii="Arial" w:hAnsi="Arial" w:cs="Arial"/>
                <w:b/>
                <w:bCs/>
                <w:color w:val="000000" w:themeColor="text1"/>
                <w:sz w:val="22"/>
                <w:szCs w:val="22"/>
                <w:lang w:val="vi-VN"/>
              </w:rPr>
            </w:pPr>
            <w:r w:rsidRPr="008E223F">
              <w:rPr>
                <w:rFonts w:ascii="Arial" w:hAnsi="Arial" w:cs="Arial"/>
                <w:b/>
                <w:bCs/>
                <w:color w:val="000000" w:themeColor="text1"/>
                <w:sz w:val="22"/>
                <w:szCs w:val="22"/>
                <w:lang w:val="vi-VN"/>
              </w:rPr>
              <w:t>4</w:t>
            </w:r>
          </w:p>
        </w:tc>
        <w:tc>
          <w:tcPr>
            <w:tcW w:w="3402" w:type="dxa"/>
          </w:tcPr>
          <w:p w14:paraId="50DDD1C0" w14:textId="77777777" w:rsidR="008E223F" w:rsidRPr="008E223F" w:rsidRDefault="008E223F" w:rsidP="00582BC0">
            <w:pPr>
              <w:spacing w:line="276" w:lineRule="auto"/>
              <w:jc w:val="both"/>
              <w:rPr>
                <w:rFonts w:ascii="Arial" w:hAnsi="Arial" w:cs="Arial"/>
                <w:color w:val="000000" w:themeColor="text1"/>
                <w:sz w:val="22"/>
                <w:szCs w:val="22"/>
                <w:lang w:val="vi-VN"/>
              </w:rPr>
            </w:pPr>
            <w:r w:rsidRPr="008E223F">
              <w:rPr>
                <w:rFonts w:ascii="Arial" w:hAnsi="Arial" w:cs="Arial"/>
                <w:color w:val="000000" w:themeColor="text1"/>
                <w:sz w:val="22"/>
                <w:szCs w:val="22"/>
                <w:lang w:val="vi-VN"/>
              </w:rPr>
              <w:t>Conduct training report and reccommendation</w:t>
            </w:r>
          </w:p>
        </w:tc>
        <w:tc>
          <w:tcPr>
            <w:tcW w:w="2410" w:type="dxa"/>
          </w:tcPr>
          <w:p w14:paraId="68C49C19" w14:textId="77777777" w:rsidR="008E223F" w:rsidRPr="008E223F" w:rsidRDefault="008E223F" w:rsidP="00582BC0">
            <w:pPr>
              <w:spacing w:line="276" w:lineRule="auto"/>
              <w:jc w:val="both"/>
              <w:rPr>
                <w:rFonts w:ascii="Arial" w:hAnsi="Arial" w:cs="Arial"/>
                <w:color w:val="000000" w:themeColor="text1"/>
                <w:sz w:val="22"/>
                <w:szCs w:val="22"/>
                <w:lang w:val="vi-VN"/>
              </w:rPr>
            </w:pPr>
            <w:r w:rsidRPr="008E223F">
              <w:rPr>
                <w:rFonts w:ascii="Arial" w:hAnsi="Arial" w:cs="Arial"/>
                <w:color w:val="000000" w:themeColor="text1"/>
                <w:sz w:val="22"/>
                <w:szCs w:val="22"/>
                <w:lang w:val="vi-VN"/>
              </w:rPr>
              <w:t>1 day /</w:t>
            </w:r>
            <w:r w:rsidRPr="008E223F">
              <w:rPr>
                <w:rFonts w:ascii="Arial" w:hAnsi="Arial" w:cs="Arial"/>
                <w:sz w:val="22"/>
                <w:szCs w:val="22"/>
                <w:lang w:val="vi-VN"/>
              </w:rPr>
              <w:t xml:space="preserve"> 1 module</w:t>
            </w:r>
          </w:p>
        </w:tc>
        <w:tc>
          <w:tcPr>
            <w:tcW w:w="2976" w:type="dxa"/>
          </w:tcPr>
          <w:p w14:paraId="59A553C1" w14:textId="77777777" w:rsidR="008E223F" w:rsidRPr="008E223F" w:rsidRDefault="008E223F" w:rsidP="00582BC0">
            <w:pPr>
              <w:spacing w:line="276" w:lineRule="auto"/>
              <w:jc w:val="both"/>
              <w:rPr>
                <w:rFonts w:ascii="Arial" w:hAnsi="Arial" w:cs="Arial"/>
                <w:color w:val="000000" w:themeColor="text1"/>
                <w:sz w:val="22"/>
                <w:szCs w:val="22"/>
                <w:lang w:val="vi-VN"/>
              </w:rPr>
            </w:pPr>
            <w:r w:rsidRPr="008E223F">
              <w:rPr>
                <w:rFonts w:ascii="Arial" w:hAnsi="Arial" w:cs="Arial"/>
                <w:color w:val="000000" w:themeColor="text1"/>
                <w:sz w:val="22"/>
                <w:szCs w:val="22"/>
                <w:lang w:val="vi-VN"/>
              </w:rPr>
              <w:t>5 days after training the modules</w:t>
            </w:r>
          </w:p>
        </w:tc>
      </w:tr>
    </w:tbl>
    <w:p w14:paraId="6170AA1F" w14:textId="77777777" w:rsidR="008E223F" w:rsidRDefault="008E223F" w:rsidP="00F228CF">
      <w:pPr>
        <w:pStyle w:val="Heading1"/>
        <w:spacing w:before="0" w:after="120" w:line="300" w:lineRule="auto"/>
        <w:ind w:left="412" w:hanging="427"/>
        <w:rPr>
          <w:rFonts w:ascii="Arial" w:hAnsi="Arial" w:cs="Arial"/>
          <w:b/>
          <w:bCs/>
          <w:caps/>
          <w:color w:val="005380"/>
          <w:sz w:val="22"/>
          <w:szCs w:val="22"/>
          <w:lang w:val="vi-VN"/>
        </w:rPr>
      </w:pPr>
    </w:p>
    <w:p w14:paraId="710E9468" w14:textId="0FCA0246" w:rsidR="00D53F2B" w:rsidRPr="009239F7" w:rsidRDefault="008E223F" w:rsidP="00F228CF">
      <w:pPr>
        <w:pStyle w:val="Heading1"/>
        <w:spacing w:before="0" w:after="120" w:line="300" w:lineRule="auto"/>
        <w:ind w:left="412" w:hanging="427"/>
        <w:rPr>
          <w:rFonts w:ascii="Arial" w:hAnsi="Arial" w:cs="Arial"/>
          <w:b/>
          <w:bCs/>
          <w:caps/>
          <w:color w:val="005380"/>
          <w:sz w:val="22"/>
          <w:szCs w:val="22"/>
        </w:rPr>
      </w:pPr>
      <w:r>
        <w:rPr>
          <w:rFonts w:ascii="Arial" w:hAnsi="Arial" w:cs="Arial"/>
          <w:b/>
          <w:bCs/>
          <w:caps/>
          <w:color w:val="005380"/>
          <w:sz w:val="22"/>
          <w:szCs w:val="22"/>
          <w:lang w:val="vi-VN"/>
        </w:rPr>
        <w:t>5</w:t>
      </w:r>
      <w:r w:rsidR="00914F4E" w:rsidRPr="009239F7">
        <w:rPr>
          <w:rFonts w:ascii="Arial" w:hAnsi="Arial" w:cs="Arial"/>
          <w:b/>
          <w:bCs/>
          <w:caps/>
          <w:color w:val="005380"/>
          <w:sz w:val="22"/>
          <w:szCs w:val="22"/>
          <w:lang w:val="vi-VN"/>
        </w:rPr>
        <w:t>. Selection criteria</w:t>
      </w:r>
    </w:p>
    <w:p w14:paraId="086EB8FC" w14:textId="524D7487" w:rsidR="00F1293F" w:rsidRPr="00F1293F" w:rsidRDefault="00F1293F" w:rsidP="00F1293F">
      <w:pPr>
        <w:pStyle w:val="Heading1"/>
        <w:spacing w:before="0" w:after="120" w:line="300" w:lineRule="auto"/>
        <w:ind w:left="412" w:hanging="427"/>
        <w:rPr>
          <w:rFonts w:ascii="Arial" w:hAnsi="Arial" w:cs="Arial"/>
          <w:b/>
          <w:bCs/>
          <w:caps/>
          <w:color w:val="005380"/>
          <w:sz w:val="22"/>
          <w:szCs w:val="22"/>
          <w:lang w:val="vi-VN"/>
        </w:rPr>
      </w:pPr>
      <w:r w:rsidRPr="008E223F">
        <w:rPr>
          <w:rFonts w:ascii="Arial" w:eastAsiaTheme="minorHAnsi" w:hAnsi="Arial" w:cs="Arial"/>
          <w:color w:val="000000" w:themeColor="text1"/>
          <w:sz w:val="22"/>
          <w:szCs w:val="22"/>
        </w:rPr>
        <w:t>-</w:t>
      </w:r>
      <w:r w:rsidRPr="008E223F">
        <w:rPr>
          <w:rFonts w:ascii="Arial" w:eastAsiaTheme="minorHAnsi" w:hAnsi="Arial" w:cs="Arial"/>
          <w:color w:val="000000" w:themeColor="text1"/>
          <w:sz w:val="22"/>
          <w:szCs w:val="22"/>
        </w:rPr>
        <w:tab/>
      </w:r>
      <w:r w:rsidRPr="00F1293F">
        <w:rPr>
          <w:rFonts w:ascii="Arial" w:eastAsiaTheme="minorHAnsi" w:hAnsi="Arial" w:cs="Arial"/>
          <w:color w:val="000000" w:themeColor="text1"/>
          <w:sz w:val="22"/>
          <w:szCs w:val="22"/>
        </w:rPr>
        <w:t>Hold a certificate of Train the trainer by EHL</w:t>
      </w:r>
      <w:r>
        <w:rPr>
          <w:rFonts w:ascii="Arial" w:eastAsiaTheme="minorHAnsi" w:hAnsi="Arial" w:cs="Arial"/>
          <w:color w:val="000000" w:themeColor="text1"/>
          <w:sz w:val="22"/>
          <w:szCs w:val="22"/>
          <w:lang w:val="vi-VN"/>
        </w:rPr>
        <w:t>.</w:t>
      </w:r>
    </w:p>
    <w:p w14:paraId="309153ED" w14:textId="77777777" w:rsidR="00F1293F" w:rsidRDefault="00F1293F" w:rsidP="00F1293F">
      <w:pPr>
        <w:pStyle w:val="Heading1"/>
        <w:spacing w:before="0" w:after="120" w:line="300" w:lineRule="auto"/>
        <w:ind w:left="412" w:hanging="427"/>
        <w:rPr>
          <w:rFonts w:ascii="Arial" w:eastAsiaTheme="minorHAnsi" w:hAnsi="Arial" w:cs="Arial"/>
          <w:color w:val="000000" w:themeColor="text1"/>
          <w:sz w:val="22"/>
          <w:szCs w:val="22"/>
          <w:lang w:val="vi-VN"/>
        </w:rPr>
      </w:pPr>
      <w:r w:rsidRPr="008E223F">
        <w:rPr>
          <w:rFonts w:ascii="Arial" w:eastAsiaTheme="minorHAnsi" w:hAnsi="Arial" w:cs="Arial"/>
          <w:color w:val="000000" w:themeColor="text1"/>
          <w:sz w:val="22"/>
          <w:szCs w:val="22"/>
        </w:rPr>
        <w:t>-</w:t>
      </w:r>
      <w:r w:rsidRPr="008E223F">
        <w:rPr>
          <w:rFonts w:ascii="Arial" w:eastAsiaTheme="minorHAnsi" w:hAnsi="Arial" w:cs="Arial"/>
          <w:color w:val="000000" w:themeColor="text1"/>
          <w:sz w:val="22"/>
          <w:szCs w:val="22"/>
        </w:rPr>
        <w:tab/>
      </w:r>
      <w:r w:rsidRPr="00F1293F">
        <w:rPr>
          <w:rFonts w:ascii="Arial" w:eastAsiaTheme="minorHAnsi" w:hAnsi="Arial" w:cs="Arial"/>
          <w:color w:val="000000" w:themeColor="text1"/>
          <w:sz w:val="22"/>
          <w:szCs w:val="22"/>
        </w:rPr>
        <w:t>Minimum of 5 years of teaching experience at the partner training institutes.</w:t>
      </w:r>
    </w:p>
    <w:p w14:paraId="6034DAED" w14:textId="487E4E5E" w:rsidR="00F1293F" w:rsidRPr="00F1293F" w:rsidRDefault="00F1293F" w:rsidP="00F1293F">
      <w:pPr>
        <w:pStyle w:val="Heading1"/>
        <w:spacing w:before="0" w:after="120" w:line="300" w:lineRule="auto"/>
        <w:ind w:left="412" w:hanging="427"/>
        <w:rPr>
          <w:rFonts w:ascii="Arial" w:eastAsiaTheme="minorHAnsi" w:hAnsi="Arial" w:cs="Arial"/>
          <w:color w:val="000000" w:themeColor="text1"/>
          <w:sz w:val="22"/>
          <w:szCs w:val="22"/>
          <w:lang w:val="vi-VN"/>
        </w:rPr>
      </w:pPr>
      <w:r w:rsidRPr="00F1293F">
        <w:rPr>
          <w:rFonts w:ascii="Arial" w:eastAsiaTheme="minorHAnsi" w:hAnsi="Arial" w:cs="Arial"/>
          <w:color w:val="000000" w:themeColor="text1"/>
          <w:sz w:val="22"/>
          <w:szCs w:val="22"/>
        </w:rPr>
        <w:t>-</w:t>
      </w:r>
      <w:r w:rsidRPr="00F1293F">
        <w:rPr>
          <w:rFonts w:ascii="Arial" w:eastAsiaTheme="minorHAnsi" w:hAnsi="Arial" w:cs="Arial"/>
          <w:color w:val="000000" w:themeColor="text1"/>
          <w:sz w:val="22"/>
          <w:szCs w:val="22"/>
        </w:rPr>
        <w:tab/>
        <w:t>At least 10 years of professional experience in the hospitality sector.</w:t>
      </w:r>
    </w:p>
    <w:p w14:paraId="5CC5E38C" w14:textId="66BFA4FD" w:rsidR="009239F7" w:rsidRDefault="00F1293F" w:rsidP="00F1293F">
      <w:pPr>
        <w:pStyle w:val="Heading1"/>
        <w:spacing w:before="0" w:after="120" w:line="300" w:lineRule="auto"/>
        <w:ind w:left="412" w:hanging="427"/>
        <w:rPr>
          <w:rFonts w:ascii="Arial" w:eastAsiaTheme="minorHAnsi" w:hAnsi="Arial" w:cs="Arial"/>
          <w:color w:val="000000" w:themeColor="text1"/>
          <w:sz w:val="22"/>
          <w:szCs w:val="22"/>
          <w:lang w:val="vi-VN"/>
        </w:rPr>
      </w:pPr>
      <w:r w:rsidRPr="00F1293F">
        <w:rPr>
          <w:rFonts w:ascii="Arial" w:eastAsiaTheme="minorHAnsi" w:hAnsi="Arial" w:cs="Arial"/>
          <w:color w:val="000000" w:themeColor="text1"/>
          <w:sz w:val="22"/>
          <w:szCs w:val="22"/>
        </w:rPr>
        <w:t>-</w:t>
      </w:r>
      <w:r w:rsidRPr="00F1293F">
        <w:rPr>
          <w:rFonts w:ascii="Arial" w:eastAsiaTheme="minorHAnsi" w:hAnsi="Arial" w:cs="Arial"/>
          <w:color w:val="000000" w:themeColor="text1"/>
          <w:sz w:val="22"/>
          <w:szCs w:val="22"/>
        </w:rPr>
        <w:tab/>
        <w:t>Demonstrates professional proficiency in English (written and verbal).</w:t>
      </w:r>
    </w:p>
    <w:p w14:paraId="38AA8742" w14:textId="77777777" w:rsidR="00F1293F" w:rsidRPr="00F1293F" w:rsidRDefault="00F1293F" w:rsidP="00F1293F">
      <w:pPr>
        <w:rPr>
          <w:lang w:val="vi-VN"/>
        </w:rPr>
      </w:pPr>
    </w:p>
    <w:p w14:paraId="4421AADE" w14:textId="6C823449" w:rsidR="00914F4E" w:rsidRPr="009239F7" w:rsidRDefault="00F1293F" w:rsidP="009239F7">
      <w:pPr>
        <w:pStyle w:val="Heading1"/>
        <w:spacing w:before="0" w:after="120" w:line="300" w:lineRule="auto"/>
        <w:ind w:left="412" w:hanging="427"/>
        <w:rPr>
          <w:rFonts w:ascii="Arial" w:hAnsi="Arial" w:cs="Arial"/>
          <w:b/>
          <w:bCs/>
          <w:caps/>
          <w:color w:val="005380"/>
          <w:sz w:val="22"/>
          <w:szCs w:val="22"/>
          <w:lang w:val="vi-VN"/>
        </w:rPr>
      </w:pPr>
      <w:r>
        <w:rPr>
          <w:rFonts w:ascii="Arial" w:hAnsi="Arial" w:cs="Arial"/>
          <w:b/>
          <w:bCs/>
          <w:caps/>
          <w:color w:val="005380"/>
          <w:sz w:val="22"/>
          <w:szCs w:val="22"/>
          <w:lang w:val="vi-VN"/>
        </w:rPr>
        <w:t>6</w:t>
      </w:r>
      <w:r w:rsidR="00914F4E" w:rsidRPr="009239F7">
        <w:rPr>
          <w:rFonts w:ascii="Arial" w:hAnsi="Arial" w:cs="Arial"/>
          <w:b/>
          <w:bCs/>
          <w:caps/>
          <w:color w:val="005380"/>
          <w:sz w:val="22"/>
          <w:szCs w:val="22"/>
          <w:lang w:val="vi-VN"/>
        </w:rPr>
        <w:t>. Proposal submission</w:t>
      </w:r>
    </w:p>
    <w:p w14:paraId="1AA20093" w14:textId="380B8462" w:rsidR="00F228CF" w:rsidRPr="00F1293F" w:rsidRDefault="00F228CF" w:rsidP="00F228CF">
      <w:pPr>
        <w:spacing w:after="120" w:line="300" w:lineRule="auto"/>
        <w:jc w:val="both"/>
        <w:rPr>
          <w:rFonts w:ascii="Arial" w:eastAsia="Arial" w:hAnsi="Arial" w:cs="Arial"/>
          <w:color w:val="050505"/>
          <w:sz w:val="22"/>
          <w:szCs w:val="22"/>
          <w:lang w:val="vi-VN"/>
        </w:rPr>
      </w:pPr>
      <w:r w:rsidRPr="009239F7">
        <w:rPr>
          <w:rFonts w:ascii="Arial" w:eastAsia="Arial" w:hAnsi="Arial" w:cs="Arial"/>
          <w:color w:val="050505"/>
          <w:sz w:val="22"/>
          <w:szCs w:val="22"/>
        </w:rPr>
        <w:t xml:space="preserve">Interested </w:t>
      </w:r>
      <w:r w:rsidR="00F1293F">
        <w:rPr>
          <w:rFonts w:ascii="Arial" w:eastAsia="Arial" w:hAnsi="Arial" w:cs="Arial"/>
          <w:color w:val="050505"/>
          <w:sz w:val="22"/>
          <w:szCs w:val="22"/>
        </w:rPr>
        <w:t>candidates</w:t>
      </w:r>
      <w:r w:rsidRPr="009239F7">
        <w:rPr>
          <w:rFonts w:ascii="Arial" w:eastAsia="Arial" w:hAnsi="Arial" w:cs="Arial"/>
          <w:color w:val="050505"/>
          <w:sz w:val="22"/>
          <w:szCs w:val="22"/>
        </w:rPr>
        <w:t xml:space="preserve"> are requested to submit</w:t>
      </w:r>
      <w:r w:rsidR="00F1293F">
        <w:rPr>
          <w:rFonts w:ascii="Arial" w:eastAsia="Arial" w:hAnsi="Arial" w:cs="Arial"/>
          <w:color w:val="050505"/>
          <w:sz w:val="22"/>
          <w:szCs w:val="22"/>
          <w:lang w:val="vi-VN"/>
        </w:rPr>
        <w:t>:</w:t>
      </w:r>
    </w:p>
    <w:p w14:paraId="101A3AAA" w14:textId="77777777" w:rsidR="00F1293F" w:rsidRPr="00F1293F" w:rsidRDefault="00F1293F" w:rsidP="00F1293F">
      <w:pPr>
        <w:pStyle w:val="ListParagraph"/>
        <w:numPr>
          <w:ilvl w:val="0"/>
          <w:numId w:val="35"/>
        </w:numPr>
        <w:spacing w:after="240" w:line="276" w:lineRule="auto"/>
        <w:jc w:val="both"/>
        <w:rPr>
          <w:rFonts w:ascii="Arial" w:eastAsia="Arial" w:hAnsi="Arial" w:cs="Arial"/>
          <w:color w:val="050505"/>
          <w:sz w:val="22"/>
          <w:szCs w:val="22"/>
        </w:rPr>
      </w:pPr>
      <w:r w:rsidRPr="00F1293F">
        <w:rPr>
          <w:rFonts w:ascii="Arial" w:eastAsia="Arial" w:hAnsi="Arial" w:cs="Arial"/>
          <w:color w:val="050505"/>
          <w:sz w:val="22"/>
          <w:szCs w:val="22"/>
        </w:rPr>
        <w:t>A detailed Curriculum Vitae (CV) outlining qualifications and experience.</w:t>
      </w:r>
    </w:p>
    <w:p w14:paraId="2C663919" w14:textId="77777777" w:rsidR="00F1293F" w:rsidRPr="00F1293F" w:rsidRDefault="00F1293F" w:rsidP="00F1293F">
      <w:pPr>
        <w:pStyle w:val="ListParagraph"/>
        <w:numPr>
          <w:ilvl w:val="0"/>
          <w:numId w:val="35"/>
        </w:numPr>
        <w:spacing w:after="240" w:line="276" w:lineRule="auto"/>
        <w:jc w:val="both"/>
        <w:rPr>
          <w:rFonts w:ascii="Arial" w:eastAsia="Arial" w:hAnsi="Arial" w:cs="Arial"/>
          <w:color w:val="050505"/>
          <w:sz w:val="22"/>
          <w:szCs w:val="22"/>
        </w:rPr>
      </w:pPr>
      <w:r w:rsidRPr="00F1293F">
        <w:rPr>
          <w:rFonts w:ascii="Arial" w:eastAsia="Arial" w:hAnsi="Arial" w:cs="Arial"/>
          <w:color w:val="050505"/>
          <w:sz w:val="22"/>
          <w:szCs w:val="22"/>
        </w:rPr>
        <w:t xml:space="preserve">A comprehensive workplan detailing the approach and timeline </w:t>
      </w:r>
    </w:p>
    <w:p w14:paraId="479223DE" w14:textId="77777777" w:rsidR="00F1293F" w:rsidRPr="00F1293F" w:rsidRDefault="00F1293F" w:rsidP="00F1293F">
      <w:pPr>
        <w:pStyle w:val="ListParagraph"/>
        <w:numPr>
          <w:ilvl w:val="0"/>
          <w:numId w:val="35"/>
        </w:numPr>
        <w:spacing w:after="240" w:line="276" w:lineRule="auto"/>
        <w:jc w:val="both"/>
        <w:rPr>
          <w:rFonts w:ascii="Arial" w:eastAsia="Arial" w:hAnsi="Arial" w:cs="Arial"/>
          <w:color w:val="050505"/>
          <w:sz w:val="22"/>
          <w:szCs w:val="22"/>
        </w:rPr>
      </w:pPr>
      <w:r w:rsidRPr="00F1293F">
        <w:rPr>
          <w:rFonts w:ascii="Arial" w:eastAsia="Arial" w:hAnsi="Arial" w:cs="Arial"/>
          <w:color w:val="050505"/>
          <w:sz w:val="22"/>
          <w:szCs w:val="22"/>
        </w:rPr>
        <w:t>Valid certification as a Master Instructor by EHL, along with any other relevant certifications.</w:t>
      </w:r>
    </w:p>
    <w:p w14:paraId="28F2904E" w14:textId="5014C338" w:rsidR="00F1293F" w:rsidRPr="00F1293F" w:rsidRDefault="00F1293F" w:rsidP="00F1293F">
      <w:pPr>
        <w:pStyle w:val="ListParagraph"/>
        <w:numPr>
          <w:ilvl w:val="0"/>
          <w:numId w:val="35"/>
        </w:numPr>
        <w:spacing w:after="240" w:line="276" w:lineRule="auto"/>
        <w:jc w:val="both"/>
        <w:rPr>
          <w:rFonts w:ascii="Arial" w:eastAsia="Arial" w:hAnsi="Arial" w:cs="Arial"/>
          <w:color w:val="050505"/>
          <w:sz w:val="22"/>
          <w:szCs w:val="22"/>
        </w:rPr>
      </w:pPr>
      <w:r w:rsidRPr="00F1293F">
        <w:rPr>
          <w:rFonts w:ascii="Arial" w:eastAsia="Arial" w:hAnsi="Arial" w:cs="Arial"/>
          <w:color w:val="050505"/>
          <w:sz w:val="22"/>
          <w:szCs w:val="22"/>
        </w:rPr>
        <w:t>A financial proposal outlining the cost structure for the proposed services.</w:t>
      </w:r>
    </w:p>
    <w:p w14:paraId="708AC1AA" w14:textId="3332774F" w:rsidR="00F1293F" w:rsidRDefault="00F1293F" w:rsidP="00F1293F">
      <w:pPr>
        <w:spacing w:after="120" w:line="300" w:lineRule="auto"/>
        <w:ind w:right="6"/>
        <w:jc w:val="both"/>
        <w:rPr>
          <w:rFonts w:ascii="Arial" w:hAnsi="Arial" w:cs="Arial"/>
          <w:sz w:val="22"/>
          <w:szCs w:val="22"/>
          <w:lang w:val="vi-VN"/>
        </w:rPr>
      </w:pPr>
      <w:r>
        <w:rPr>
          <w:rFonts w:ascii="Arial" w:hAnsi="Arial" w:cs="Arial"/>
          <w:sz w:val="22"/>
          <w:szCs w:val="22"/>
          <w:lang w:val="vi-VN"/>
        </w:rPr>
        <w:t>The p</w:t>
      </w:r>
      <w:r w:rsidRPr="00F1293F">
        <w:rPr>
          <w:rFonts w:ascii="Arial" w:hAnsi="Arial" w:cs="Arial"/>
          <w:sz w:val="22"/>
          <w:szCs w:val="22"/>
          <w:lang w:val="vi-VN"/>
        </w:rPr>
        <w:t xml:space="preserve">roposal should be sent to the email address </w:t>
      </w:r>
      <w:hyperlink r:id="rId12" w:history="1">
        <w:r w:rsidRPr="00F1293F">
          <w:rPr>
            <w:lang w:val="vi-VN"/>
          </w:rPr>
          <w:t>procurement@st4sd.vn</w:t>
        </w:r>
      </w:hyperlink>
      <w:r w:rsidRPr="00F1293F">
        <w:rPr>
          <w:rFonts w:ascii="Arial" w:hAnsi="Arial" w:cs="Arial"/>
          <w:sz w:val="22"/>
          <w:szCs w:val="22"/>
          <w:lang w:val="vi-VN"/>
        </w:rPr>
        <w:t xml:space="preserve"> </w:t>
      </w:r>
      <w:r w:rsidRPr="00F1293F">
        <w:rPr>
          <w:rFonts w:ascii="Arial" w:hAnsi="Arial" w:cs="Arial"/>
          <w:sz w:val="22"/>
          <w:szCs w:val="22"/>
          <w:lang w:val="vi-VN"/>
        </w:rPr>
        <w:t xml:space="preserve">and </w:t>
      </w:r>
      <w:hyperlink r:id="rId13" w:history="1">
        <w:r w:rsidRPr="00F1293F">
          <w:rPr>
            <w:lang w:val="vi-VN"/>
          </w:rPr>
          <w:t>assist3@st4sd.vn</w:t>
        </w:r>
      </w:hyperlink>
      <w:r w:rsidRPr="00F1293F">
        <w:rPr>
          <w:rFonts w:ascii="Arial" w:hAnsi="Arial" w:cs="Arial"/>
          <w:sz w:val="22"/>
          <w:szCs w:val="22"/>
          <w:lang w:val="vi-VN"/>
        </w:rPr>
        <w:t xml:space="preserve"> </w:t>
      </w:r>
      <w:r w:rsidRPr="00F1293F">
        <w:rPr>
          <w:rFonts w:ascii="Arial" w:hAnsi="Arial" w:cs="Arial"/>
          <w:sz w:val="22"/>
          <w:szCs w:val="22"/>
          <w:lang w:val="vi-VN"/>
        </w:rPr>
        <w:t>before</w:t>
      </w:r>
      <w:r w:rsidRPr="00F1293F">
        <w:rPr>
          <w:rFonts w:ascii="Arial" w:hAnsi="Arial" w:cs="Arial"/>
          <w:sz w:val="22"/>
          <w:szCs w:val="22"/>
          <w:lang w:val="vi-VN"/>
        </w:rPr>
        <w:t xml:space="preserve"> </w:t>
      </w:r>
      <w:r w:rsidRPr="00F1293F">
        <w:rPr>
          <w:rFonts w:ascii="Arial" w:hAnsi="Arial" w:cs="Arial"/>
          <w:sz w:val="22"/>
          <w:szCs w:val="22"/>
          <w:lang w:val="vi-VN"/>
        </w:rPr>
        <w:t>June 20, 2026.</w:t>
      </w:r>
    </w:p>
    <w:p w14:paraId="09754D8D" w14:textId="073FA892" w:rsidR="00A2267B" w:rsidRPr="009239F7" w:rsidRDefault="00F1293F" w:rsidP="00614BA6">
      <w:pPr>
        <w:spacing w:after="240" w:line="276" w:lineRule="auto"/>
        <w:jc w:val="both"/>
        <w:rPr>
          <w:rFonts w:ascii="Arial" w:hAnsi="Arial" w:cs="Arial"/>
          <w:b/>
          <w:bCs/>
          <w:color w:val="000000" w:themeColor="text1"/>
          <w:sz w:val="22"/>
          <w:szCs w:val="22"/>
          <w:lang w:val="vi-VN"/>
        </w:rPr>
      </w:pPr>
      <w:r>
        <w:rPr>
          <w:rFonts w:ascii="Arial" w:hAnsi="Arial" w:cs="Arial"/>
          <w:color w:val="000000"/>
          <w:sz w:val="22"/>
          <w:szCs w:val="22"/>
        </w:rPr>
        <w:t xml:space="preserve">We will contact the </w:t>
      </w:r>
      <w:r>
        <w:rPr>
          <w:rFonts w:ascii="Arial" w:hAnsi="Arial" w:cs="Arial"/>
          <w:color w:val="000000"/>
          <w:sz w:val="22"/>
          <w:szCs w:val="22"/>
        </w:rPr>
        <w:t>candidates</w:t>
      </w:r>
      <w:r>
        <w:rPr>
          <w:rFonts w:ascii="Arial" w:hAnsi="Arial" w:cs="Arial"/>
          <w:color w:val="000000"/>
          <w:sz w:val="22"/>
          <w:szCs w:val="22"/>
        </w:rPr>
        <w:t xml:space="preserve"> that meet the above requirements.</w:t>
      </w:r>
    </w:p>
    <w:p w14:paraId="239983DF" w14:textId="77777777" w:rsidR="00F1293F" w:rsidRDefault="00F1293F" w:rsidP="00614BA6">
      <w:pPr>
        <w:spacing w:after="240" w:line="276" w:lineRule="auto"/>
        <w:jc w:val="both"/>
        <w:rPr>
          <w:rFonts w:ascii="Arial" w:hAnsi="Arial" w:cs="Arial"/>
          <w:color w:val="000000" w:themeColor="text1"/>
          <w:sz w:val="22"/>
          <w:szCs w:val="22"/>
          <w:lang w:val="vi-VN"/>
        </w:rPr>
      </w:pPr>
    </w:p>
    <w:p w14:paraId="742CD5A3" w14:textId="3032B013" w:rsidR="002365C4" w:rsidRPr="009239F7" w:rsidRDefault="002365C4" w:rsidP="00614BA6">
      <w:pPr>
        <w:spacing w:after="240" w:line="276" w:lineRule="auto"/>
        <w:jc w:val="both"/>
        <w:rPr>
          <w:rFonts w:ascii="Arial" w:hAnsi="Arial" w:cs="Arial"/>
          <w:color w:val="000000" w:themeColor="text1"/>
          <w:sz w:val="22"/>
          <w:szCs w:val="22"/>
          <w:lang w:val="vi-VN"/>
        </w:rPr>
      </w:pPr>
      <w:r w:rsidRPr="009239F7">
        <w:rPr>
          <w:rFonts w:ascii="Arial" w:hAnsi="Arial" w:cs="Arial"/>
          <w:color w:val="000000" w:themeColor="text1"/>
          <w:sz w:val="22"/>
          <w:szCs w:val="22"/>
          <w:lang w:val="vi-VN"/>
        </w:rPr>
        <w:lastRenderedPageBreak/>
        <w:t xml:space="preserve">Proposed by </w:t>
      </w:r>
      <w:r w:rsidRPr="009239F7">
        <w:rPr>
          <w:rFonts w:ascii="Arial" w:hAnsi="Arial" w:cs="Arial"/>
          <w:color w:val="000000" w:themeColor="text1"/>
          <w:sz w:val="22"/>
          <w:szCs w:val="22"/>
          <w:lang w:val="vi-VN"/>
        </w:rPr>
        <w:tab/>
      </w:r>
      <w:r w:rsidRPr="009239F7">
        <w:rPr>
          <w:rFonts w:ascii="Arial" w:hAnsi="Arial" w:cs="Arial"/>
          <w:color w:val="000000" w:themeColor="text1"/>
          <w:sz w:val="22"/>
          <w:szCs w:val="22"/>
          <w:lang w:val="vi-VN"/>
        </w:rPr>
        <w:tab/>
      </w:r>
      <w:r w:rsidRPr="009239F7">
        <w:rPr>
          <w:rFonts w:ascii="Arial" w:hAnsi="Arial" w:cs="Arial"/>
          <w:color w:val="000000" w:themeColor="text1"/>
          <w:sz w:val="22"/>
          <w:szCs w:val="22"/>
          <w:lang w:val="vi-VN"/>
        </w:rPr>
        <w:tab/>
      </w:r>
      <w:r w:rsidRPr="009239F7">
        <w:rPr>
          <w:rFonts w:ascii="Arial" w:hAnsi="Arial" w:cs="Arial"/>
          <w:color w:val="000000" w:themeColor="text1"/>
          <w:sz w:val="22"/>
          <w:szCs w:val="22"/>
          <w:lang w:val="vi-VN"/>
        </w:rPr>
        <w:tab/>
        <w:t>Approved by</w:t>
      </w:r>
    </w:p>
    <w:p w14:paraId="48225AFC" w14:textId="77777777" w:rsidR="00FC32C3" w:rsidRDefault="00FC32C3" w:rsidP="00614BA6">
      <w:pPr>
        <w:spacing w:after="240" w:line="276" w:lineRule="auto"/>
        <w:jc w:val="both"/>
        <w:rPr>
          <w:rFonts w:ascii="Arial" w:hAnsi="Arial" w:cs="Arial"/>
          <w:color w:val="000000" w:themeColor="text1"/>
          <w:sz w:val="22"/>
          <w:szCs w:val="22"/>
          <w:lang w:val="vi-VN"/>
        </w:rPr>
      </w:pPr>
    </w:p>
    <w:p w14:paraId="4CE623B2" w14:textId="77777777" w:rsidR="00F1293F" w:rsidRPr="00F1293F" w:rsidRDefault="00F1293F" w:rsidP="00614BA6">
      <w:pPr>
        <w:spacing w:after="240" w:line="276" w:lineRule="auto"/>
        <w:jc w:val="both"/>
        <w:rPr>
          <w:rFonts w:ascii="Arial" w:hAnsi="Arial" w:cs="Arial"/>
          <w:color w:val="000000" w:themeColor="text1"/>
          <w:sz w:val="22"/>
          <w:szCs w:val="22"/>
          <w:lang w:val="vi-VN"/>
        </w:rPr>
      </w:pPr>
    </w:p>
    <w:p w14:paraId="16274FD2" w14:textId="3B106AAD" w:rsidR="002365C4" w:rsidRPr="009239F7" w:rsidRDefault="00F1293F" w:rsidP="00FC32C3">
      <w:pPr>
        <w:spacing w:after="240" w:line="276" w:lineRule="auto"/>
        <w:jc w:val="both"/>
        <w:rPr>
          <w:rFonts w:ascii="Arial" w:hAnsi="Arial" w:cs="Arial"/>
          <w:color w:val="000000" w:themeColor="text1"/>
          <w:sz w:val="22"/>
          <w:szCs w:val="22"/>
        </w:rPr>
      </w:pPr>
      <w:r>
        <w:rPr>
          <w:rFonts w:ascii="Arial" w:hAnsi="Arial" w:cs="Arial"/>
          <w:color w:val="000000" w:themeColor="text1"/>
          <w:sz w:val="22"/>
          <w:szCs w:val="22"/>
        </w:rPr>
        <w:t>Component</w:t>
      </w:r>
      <w:r>
        <w:rPr>
          <w:rFonts w:ascii="Arial" w:hAnsi="Arial" w:cs="Arial"/>
          <w:color w:val="000000" w:themeColor="text1"/>
          <w:sz w:val="22"/>
          <w:szCs w:val="22"/>
          <w:lang w:val="vi-VN"/>
        </w:rPr>
        <w:t xml:space="preserve"> 2 Manager</w:t>
      </w:r>
      <w:r w:rsidR="00FC32C3">
        <w:rPr>
          <w:rFonts w:ascii="Arial" w:hAnsi="Arial" w:cs="Arial"/>
          <w:color w:val="000000" w:themeColor="text1"/>
          <w:sz w:val="22"/>
          <w:szCs w:val="22"/>
        </w:rPr>
        <w:tab/>
      </w:r>
      <w:r w:rsidR="00FC32C3">
        <w:rPr>
          <w:rFonts w:ascii="Arial" w:hAnsi="Arial" w:cs="Arial"/>
          <w:color w:val="000000" w:themeColor="text1"/>
          <w:sz w:val="22"/>
          <w:szCs w:val="22"/>
        </w:rPr>
        <w:tab/>
      </w:r>
      <w:r w:rsidR="00FC32C3">
        <w:rPr>
          <w:rFonts w:ascii="Arial" w:hAnsi="Arial" w:cs="Arial"/>
          <w:color w:val="000000" w:themeColor="text1"/>
          <w:sz w:val="22"/>
          <w:szCs w:val="22"/>
        </w:rPr>
        <w:tab/>
      </w:r>
      <w:r w:rsidR="00FC32C3">
        <w:rPr>
          <w:rFonts w:ascii="Arial" w:hAnsi="Arial" w:cs="Arial"/>
          <w:color w:val="000000" w:themeColor="text1"/>
          <w:sz w:val="22"/>
          <w:szCs w:val="22"/>
        </w:rPr>
        <w:tab/>
      </w:r>
      <w:r w:rsidR="002365C4" w:rsidRPr="009239F7">
        <w:rPr>
          <w:rFonts w:ascii="Arial" w:hAnsi="Arial" w:cs="Arial"/>
          <w:color w:val="000000" w:themeColor="text1"/>
          <w:sz w:val="22"/>
          <w:szCs w:val="22"/>
          <w:lang w:val="vi-VN"/>
        </w:rPr>
        <w:t xml:space="preserve">Team </w:t>
      </w:r>
      <w:r w:rsidR="00F228CF" w:rsidRPr="009239F7">
        <w:rPr>
          <w:rFonts w:ascii="Arial" w:hAnsi="Arial" w:cs="Arial"/>
          <w:color w:val="000000" w:themeColor="text1"/>
          <w:sz w:val="22"/>
          <w:szCs w:val="22"/>
        </w:rPr>
        <w:t>L</w:t>
      </w:r>
      <w:r w:rsidR="002365C4" w:rsidRPr="009239F7">
        <w:rPr>
          <w:rFonts w:ascii="Arial" w:hAnsi="Arial" w:cs="Arial"/>
          <w:color w:val="000000" w:themeColor="text1"/>
          <w:sz w:val="22"/>
          <w:szCs w:val="22"/>
          <w:lang w:val="vi-VN"/>
        </w:rPr>
        <w:t>ead</w:t>
      </w:r>
      <w:r w:rsidR="002365C4" w:rsidRPr="009239F7">
        <w:rPr>
          <w:rFonts w:ascii="Arial" w:hAnsi="Arial" w:cs="Arial"/>
          <w:color w:val="000000" w:themeColor="text1"/>
          <w:sz w:val="22"/>
          <w:szCs w:val="22"/>
          <w:lang w:val="vi-VN"/>
        </w:rPr>
        <w:tab/>
      </w:r>
    </w:p>
    <w:sectPr w:rsidR="002365C4" w:rsidRPr="009239F7" w:rsidSect="009239F7">
      <w:headerReference w:type="default" r:id="rId14"/>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7DA5" w14:textId="77777777" w:rsidR="004A302C" w:rsidRDefault="004A302C" w:rsidP="00E77352">
      <w:r>
        <w:separator/>
      </w:r>
    </w:p>
  </w:endnote>
  <w:endnote w:type="continuationSeparator" w:id="0">
    <w:p w14:paraId="2289BF3D" w14:textId="77777777" w:rsidR="004A302C" w:rsidRDefault="004A302C" w:rsidP="00E7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ork Sans">
    <w:panose1 w:val="00000000000000000000"/>
    <w:charset w:val="4D"/>
    <w:family w:val="auto"/>
    <w:pitch w:val="variable"/>
    <w:sig w:usb0="A00000FF" w:usb1="5000E07B" w:usb2="00000000" w:usb3="00000000" w:csb0="0000019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FrutigerBQ-Ligh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517137"/>
      <w:docPartObj>
        <w:docPartGallery w:val="Page Numbers (Bottom of Page)"/>
        <w:docPartUnique/>
      </w:docPartObj>
    </w:sdtPr>
    <w:sdtEndPr>
      <w:rPr>
        <w:rFonts w:ascii="Arial" w:hAnsi="Arial" w:cs="Arial"/>
        <w:noProof/>
        <w:sz w:val="20"/>
        <w:szCs w:val="20"/>
      </w:rPr>
    </w:sdtEndPr>
    <w:sdtContent>
      <w:p w14:paraId="104439A3" w14:textId="6709F3A9" w:rsidR="009239F7" w:rsidRPr="009239F7" w:rsidRDefault="009239F7" w:rsidP="009239F7">
        <w:pPr>
          <w:pStyle w:val="Footer"/>
          <w:jc w:val="center"/>
          <w:rPr>
            <w:rFonts w:ascii="Arial" w:hAnsi="Arial" w:cs="Arial"/>
            <w:sz w:val="20"/>
            <w:szCs w:val="20"/>
          </w:rPr>
        </w:pPr>
        <w:r w:rsidRPr="009239F7">
          <w:rPr>
            <w:rFonts w:ascii="Arial" w:hAnsi="Arial" w:cs="Arial"/>
            <w:sz w:val="20"/>
            <w:szCs w:val="20"/>
          </w:rPr>
          <w:fldChar w:fldCharType="begin"/>
        </w:r>
        <w:r w:rsidRPr="009239F7">
          <w:rPr>
            <w:rFonts w:ascii="Arial" w:hAnsi="Arial" w:cs="Arial"/>
            <w:sz w:val="20"/>
            <w:szCs w:val="20"/>
          </w:rPr>
          <w:instrText xml:space="preserve"> PAGE   \* MERGEFORMAT </w:instrText>
        </w:r>
        <w:r w:rsidRPr="009239F7">
          <w:rPr>
            <w:rFonts w:ascii="Arial" w:hAnsi="Arial" w:cs="Arial"/>
            <w:sz w:val="20"/>
            <w:szCs w:val="20"/>
          </w:rPr>
          <w:fldChar w:fldCharType="separate"/>
        </w:r>
        <w:r w:rsidRPr="009239F7">
          <w:rPr>
            <w:rFonts w:ascii="Arial" w:hAnsi="Arial" w:cs="Arial"/>
            <w:noProof/>
            <w:sz w:val="20"/>
            <w:szCs w:val="20"/>
          </w:rPr>
          <w:t>2</w:t>
        </w:r>
        <w:r w:rsidRPr="009239F7">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9F0A" w14:textId="77777777" w:rsidR="004A302C" w:rsidRDefault="004A302C" w:rsidP="00E77352">
      <w:r>
        <w:separator/>
      </w:r>
    </w:p>
  </w:footnote>
  <w:footnote w:type="continuationSeparator" w:id="0">
    <w:p w14:paraId="2BA780FF" w14:textId="77777777" w:rsidR="004A302C" w:rsidRDefault="004A302C" w:rsidP="00E77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929"/>
      <w:gridCol w:w="2245"/>
      <w:gridCol w:w="1721"/>
    </w:tblGrid>
    <w:tr w:rsidR="00CF1B88" w14:paraId="0E18B295" w14:textId="77777777" w:rsidTr="00914AA9">
      <w:tc>
        <w:tcPr>
          <w:tcW w:w="287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537"/>
            <w:gridCol w:w="820"/>
            <w:gridCol w:w="642"/>
          </w:tblGrid>
          <w:tr w:rsidR="00CF1B88" w14:paraId="48FE398E" w14:textId="77777777" w:rsidTr="00914AA9">
            <w:tc>
              <w:tcPr>
                <w:tcW w:w="952" w:type="dxa"/>
              </w:tcPr>
              <w:p w14:paraId="1F767E31" w14:textId="577B83BD" w:rsidR="00CF1B88" w:rsidRDefault="00CF1B88" w:rsidP="00CF1B88">
                <w:pPr>
                  <w:pStyle w:val="Header"/>
                  <w:jc w:val="right"/>
                  <w:rPr>
                    <w:lang w:val="vi-VN"/>
                  </w:rPr>
                </w:pPr>
              </w:p>
            </w:tc>
            <w:tc>
              <w:tcPr>
                <w:tcW w:w="748" w:type="dxa"/>
              </w:tcPr>
              <w:p w14:paraId="1FD3F000" w14:textId="2D37F9EB" w:rsidR="00CF1B88" w:rsidRDefault="00CF1B88" w:rsidP="00CF1B88">
                <w:pPr>
                  <w:pStyle w:val="Header"/>
                  <w:jc w:val="right"/>
                  <w:rPr>
                    <w:lang w:val="vi-VN"/>
                  </w:rPr>
                </w:pPr>
              </w:p>
            </w:tc>
            <w:tc>
              <w:tcPr>
                <w:tcW w:w="1221" w:type="dxa"/>
              </w:tcPr>
              <w:p w14:paraId="20AB0472" w14:textId="3879BB8F" w:rsidR="00CF1B88" w:rsidRDefault="00CF1B88" w:rsidP="00CF1B88">
                <w:pPr>
                  <w:pStyle w:val="Header"/>
                  <w:ind w:firstLine="38"/>
                  <w:jc w:val="right"/>
                  <w:rPr>
                    <w:lang w:val="vi-VN"/>
                  </w:rPr>
                </w:pPr>
              </w:p>
            </w:tc>
            <w:tc>
              <w:tcPr>
                <w:tcW w:w="924" w:type="dxa"/>
              </w:tcPr>
              <w:p w14:paraId="5BD65816" w14:textId="311D24E2" w:rsidR="00CF1B88" w:rsidRDefault="00CF1B88" w:rsidP="00CF1B88">
                <w:pPr>
                  <w:pStyle w:val="Header"/>
                  <w:jc w:val="right"/>
                  <w:rPr>
                    <w:lang w:val="vi-VN"/>
                  </w:rPr>
                </w:pPr>
              </w:p>
            </w:tc>
          </w:tr>
        </w:tbl>
        <w:p w14:paraId="5BF2D633" w14:textId="77777777" w:rsidR="00CF1B88" w:rsidRDefault="00CF1B88" w:rsidP="00CF1B88">
          <w:pPr>
            <w:pStyle w:val="Header"/>
            <w:ind w:right="492"/>
          </w:pPr>
        </w:p>
      </w:tc>
      <w:tc>
        <w:tcPr>
          <w:tcW w:w="3929" w:type="dxa"/>
        </w:tcPr>
        <w:p w14:paraId="0E1045A9" w14:textId="77777777" w:rsidR="00CF1B88" w:rsidRPr="008A291E" w:rsidRDefault="00CF1B88" w:rsidP="00CF1B88">
          <w:pPr>
            <w:pStyle w:val="Header"/>
            <w:jc w:val="right"/>
            <w:rPr>
              <w:lang w:val="vi-VN"/>
            </w:rPr>
          </w:pPr>
        </w:p>
      </w:tc>
      <w:tc>
        <w:tcPr>
          <w:tcW w:w="2245" w:type="dxa"/>
        </w:tcPr>
        <w:p w14:paraId="214D23C9" w14:textId="77777777" w:rsidR="00CF1B88" w:rsidRDefault="00CF1B88" w:rsidP="00CF1B88">
          <w:pPr>
            <w:pStyle w:val="Header"/>
            <w:jc w:val="right"/>
          </w:pPr>
        </w:p>
      </w:tc>
      <w:tc>
        <w:tcPr>
          <w:tcW w:w="1721" w:type="dxa"/>
        </w:tcPr>
        <w:p w14:paraId="2762A31F" w14:textId="77777777" w:rsidR="00CF1B88" w:rsidRDefault="00CF1B88" w:rsidP="00CF1B88">
          <w:pPr>
            <w:pStyle w:val="Header"/>
            <w:jc w:val="right"/>
          </w:pPr>
        </w:p>
      </w:tc>
    </w:tr>
  </w:tbl>
  <w:p w14:paraId="6487BB32" w14:textId="77777777" w:rsidR="00E77352" w:rsidRPr="00CF1B88" w:rsidRDefault="00E77352" w:rsidP="00CF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B72"/>
    <w:multiLevelType w:val="hybridMultilevel"/>
    <w:tmpl w:val="E4D45D64"/>
    <w:lvl w:ilvl="0" w:tplc="005063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62D5F"/>
    <w:multiLevelType w:val="hybridMultilevel"/>
    <w:tmpl w:val="B76C5042"/>
    <w:lvl w:ilvl="0" w:tplc="52B8E0C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02BA4"/>
    <w:multiLevelType w:val="hybridMultilevel"/>
    <w:tmpl w:val="F76A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E33BF"/>
    <w:multiLevelType w:val="hybridMultilevel"/>
    <w:tmpl w:val="B43CEB8C"/>
    <w:lvl w:ilvl="0" w:tplc="52B8E0C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55985"/>
    <w:multiLevelType w:val="hybridMultilevel"/>
    <w:tmpl w:val="DDD0EE72"/>
    <w:lvl w:ilvl="0" w:tplc="04090013">
      <w:start w:val="1"/>
      <w:numFmt w:val="upperRoman"/>
      <w:lvlText w:val="%1."/>
      <w:lvlJc w:val="right"/>
      <w:pPr>
        <w:ind w:left="720" w:hanging="360"/>
      </w:pPr>
    </w:lvl>
    <w:lvl w:ilvl="1" w:tplc="13D67D8C">
      <w:start w:val="1"/>
      <w:numFmt w:val="decimal"/>
      <w:lvlText w:val="%2."/>
      <w:lvlJc w:val="left"/>
      <w:pPr>
        <w:ind w:left="1440" w:hanging="360"/>
      </w:pPr>
      <w:rPr>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705E1"/>
    <w:multiLevelType w:val="hybridMultilevel"/>
    <w:tmpl w:val="81AC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B2628"/>
    <w:multiLevelType w:val="hybridMultilevel"/>
    <w:tmpl w:val="4F026ACC"/>
    <w:lvl w:ilvl="0" w:tplc="FFFFFFFF">
      <w:start w:val="1"/>
      <w:numFmt w:val="decimal"/>
      <w:lvlText w:val="%1."/>
      <w:lvlJc w:val="left"/>
      <w:pPr>
        <w:ind w:left="720" w:hanging="360"/>
      </w:pPr>
      <w:rPr>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24689F"/>
    <w:multiLevelType w:val="hybridMultilevel"/>
    <w:tmpl w:val="F428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55040"/>
    <w:multiLevelType w:val="hybridMultilevel"/>
    <w:tmpl w:val="E2686A22"/>
    <w:lvl w:ilvl="0" w:tplc="52B8E0C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B49DF"/>
    <w:multiLevelType w:val="hybridMultilevel"/>
    <w:tmpl w:val="4492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B5435"/>
    <w:multiLevelType w:val="hybridMultilevel"/>
    <w:tmpl w:val="4F026ACC"/>
    <w:lvl w:ilvl="0" w:tplc="80829C32">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771DF"/>
    <w:multiLevelType w:val="hybridMultilevel"/>
    <w:tmpl w:val="8E24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33E5B"/>
    <w:multiLevelType w:val="hybridMultilevel"/>
    <w:tmpl w:val="BB6A5A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D5333"/>
    <w:multiLevelType w:val="hybridMultilevel"/>
    <w:tmpl w:val="24649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C459D"/>
    <w:multiLevelType w:val="hybridMultilevel"/>
    <w:tmpl w:val="D2383FE2"/>
    <w:lvl w:ilvl="0" w:tplc="52B8E0C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86E2E"/>
    <w:multiLevelType w:val="hybridMultilevel"/>
    <w:tmpl w:val="67E2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EF6E71"/>
    <w:multiLevelType w:val="multilevel"/>
    <w:tmpl w:val="5880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04DB5"/>
    <w:multiLevelType w:val="multilevel"/>
    <w:tmpl w:val="2D78B1FA"/>
    <w:lvl w:ilvl="0">
      <w:start w:val="1"/>
      <w:numFmt w:val="decimal"/>
      <w:lvlText w:val="%1."/>
      <w:lvlJc w:val="left"/>
      <w:pPr>
        <w:ind w:left="45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CA5645"/>
    <w:multiLevelType w:val="multilevel"/>
    <w:tmpl w:val="97AAC32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7F30AF4"/>
    <w:multiLevelType w:val="hybridMultilevel"/>
    <w:tmpl w:val="7E3645D0"/>
    <w:lvl w:ilvl="0" w:tplc="FFFFFFFF">
      <w:start w:val="3"/>
      <w:numFmt w:val="bullet"/>
      <w:lvlText w:val="-"/>
      <w:lvlJc w:val="left"/>
      <w:pPr>
        <w:ind w:left="720" w:hanging="360"/>
      </w:pPr>
      <w:rPr>
        <w:rFonts w:ascii="Times New Roman" w:eastAsia="SimSun" w:hAnsi="Times New Roman" w:cs="Times New Roman"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2C7355"/>
    <w:multiLevelType w:val="multilevel"/>
    <w:tmpl w:val="AB90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CC02A6"/>
    <w:multiLevelType w:val="hybridMultilevel"/>
    <w:tmpl w:val="8F680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5E726D"/>
    <w:multiLevelType w:val="hybridMultilevel"/>
    <w:tmpl w:val="0FCA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45465"/>
    <w:multiLevelType w:val="hybridMultilevel"/>
    <w:tmpl w:val="F1AE4766"/>
    <w:lvl w:ilvl="0" w:tplc="33165D5C">
      <w:start w:val="1"/>
      <w:numFmt w:val="bullet"/>
      <w:lvlText w:val="-"/>
      <w:lvlJc w:val="left"/>
      <w:pPr>
        <w:ind w:left="720" w:hanging="360"/>
      </w:pPr>
      <w:rPr>
        <w:rFonts w:ascii="Work Sans" w:hAnsi="Work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40917"/>
    <w:multiLevelType w:val="hybridMultilevel"/>
    <w:tmpl w:val="E896645E"/>
    <w:lvl w:ilvl="0" w:tplc="33165D5C">
      <w:start w:val="1"/>
      <w:numFmt w:val="bullet"/>
      <w:lvlText w:val="-"/>
      <w:lvlJc w:val="left"/>
      <w:pPr>
        <w:ind w:left="720" w:hanging="360"/>
      </w:pPr>
      <w:rPr>
        <w:rFonts w:ascii="Work Sans" w:hAnsi="Work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D6505C"/>
    <w:multiLevelType w:val="hybridMultilevel"/>
    <w:tmpl w:val="232C9472"/>
    <w:lvl w:ilvl="0" w:tplc="52B8E0C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AC66F6"/>
    <w:multiLevelType w:val="hybridMultilevel"/>
    <w:tmpl w:val="748E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475BD"/>
    <w:multiLevelType w:val="hybridMultilevel"/>
    <w:tmpl w:val="B52A8A1E"/>
    <w:lvl w:ilvl="0" w:tplc="52B8E0C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A28AA"/>
    <w:multiLevelType w:val="hybridMultilevel"/>
    <w:tmpl w:val="49A0EAEE"/>
    <w:lvl w:ilvl="0" w:tplc="98EC2784">
      <w:start w:val="6"/>
      <w:numFmt w:val="bullet"/>
      <w:lvlText w:val="-"/>
      <w:lvlJc w:val="left"/>
      <w:pPr>
        <w:ind w:left="720" w:hanging="360"/>
      </w:pPr>
      <w:rPr>
        <w:rFonts w:ascii="Arial" w:eastAsiaTheme="minorHAnsi"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B0E5B"/>
    <w:multiLevelType w:val="hybridMultilevel"/>
    <w:tmpl w:val="C2D8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FB35A9"/>
    <w:multiLevelType w:val="multilevel"/>
    <w:tmpl w:val="C184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FE74EA"/>
    <w:multiLevelType w:val="multilevel"/>
    <w:tmpl w:val="27C2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A53F49"/>
    <w:multiLevelType w:val="hybridMultilevel"/>
    <w:tmpl w:val="1120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772FA"/>
    <w:multiLevelType w:val="multilevel"/>
    <w:tmpl w:val="74B8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EE4476"/>
    <w:multiLevelType w:val="multilevel"/>
    <w:tmpl w:val="56B8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737284">
    <w:abstractNumId w:val="18"/>
  </w:num>
  <w:num w:numId="2" w16cid:durableId="366680602">
    <w:abstractNumId w:val="2"/>
  </w:num>
  <w:num w:numId="3" w16cid:durableId="1775634294">
    <w:abstractNumId w:val="32"/>
  </w:num>
  <w:num w:numId="4" w16cid:durableId="1813323512">
    <w:abstractNumId w:val="22"/>
  </w:num>
  <w:num w:numId="5" w16cid:durableId="741486791">
    <w:abstractNumId w:val="29"/>
  </w:num>
  <w:num w:numId="6" w16cid:durableId="1598443850">
    <w:abstractNumId w:val="15"/>
  </w:num>
  <w:num w:numId="7" w16cid:durableId="930968142">
    <w:abstractNumId w:val="26"/>
  </w:num>
  <w:num w:numId="8" w16cid:durableId="165630578">
    <w:abstractNumId w:val="7"/>
  </w:num>
  <w:num w:numId="9" w16cid:durableId="1557007613">
    <w:abstractNumId w:val="24"/>
  </w:num>
  <w:num w:numId="10" w16cid:durableId="1451125654">
    <w:abstractNumId w:val="13"/>
  </w:num>
  <w:num w:numId="11" w16cid:durableId="818765827">
    <w:abstractNumId w:val="27"/>
  </w:num>
  <w:num w:numId="12" w16cid:durableId="431249031">
    <w:abstractNumId w:val="21"/>
  </w:num>
  <w:num w:numId="13" w16cid:durableId="1805152156">
    <w:abstractNumId w:val="1"/>
  </w:num>
  <w:num w:numId="14" w16cid:durableId="1721127873">
    <w:abstractNumId w:val="10"/>
  </w:num>
  <w:num w:numId="15" w16cid:durableId="1445690787">
    <w:abstractNumId w:val="4"/>
  </w:num>
  <w:num w:numId="16" w16cid:durableId="9721535">
    <w:abstractNumId w:val="6"/>
  </w:num>
  <w:num w:numId="17" w16cid:durableId="1438326903">
    <w:abstractNumId w:val="8"/>
  </w:num>
  <w:num w:numId="18" w16cid:durableId="610669284">
    <w:abstractNumId w:val="25"/>
  </w:num>
  <w:num w:numId="19" w16cid:durableId="918949041">
    <w:abstractNumId w:val="9"/>
  </w:num>
  <w:num w:numId="20" w16cid:durableId="1141190836">
    <w:abstractNumId w:val="11"/>
  </w:num>
  <w:num w:numId="21" w16cid:durableId="593827798">
    <w:abstractNumId w:val="12"/>
  </w:num>
  <w:num w:numId="22" w16cid:durableId="1658462855">
    <w:abstractNumId w:val="16"/>
  </w:num>
  <w:num w:numId="23" w16cid:durableId="384376292">
    <w:abstractNumId w:val="20"/>
  </w:num>
  <w:num w:numId="24" w16cid:durableId="100611788">
    <w:abstractNumId w:val="30"/>
  </w:num>
  <w:num w:numId="25" w16cid:durableId="742794602">
    <w:abstractNumId w:val="34"/>
  </w:num>
  <w:num w:numId="26" w16cid:durableId="122773449">
    <w:abstractNumId w:val="33"/>
  </w:num>
  <w:num w:numId="27" w16cid:durableId="1938520542">
    <w:abstractNumId w:val="31"/>
  </w:num>
  <w:num w:numId="28" w16cid:durableId="1232620204">
    <w:abstractNumId w:val="0"/>
  </w:num>
  <w:num w:numId="29" w16cid:durableId="1462914808">
    <w:abstractNumId w:val="19"/>
  </w:num>
  <w:num w:numId="30" w16cid:durableId="1553688123">
    <w:abstractNumId w:val="14"/>
  </w:num>
  <w:num w:numId="31" w16cid:durableId="447479887">
    <w:abstractNumId w:val="3"/>
  </w:num>
  <w:num w:numId="32" w16cid:durableId="1566338551">
    <w:abstractNumId w:val="23"/>
  </w:num>
  <w:num w:numId="33" w16cid:durableId="1008211859">
    <w:abstractNumId w:val="17"/>
  </w:num>
  <w:num w:numId="34" w16cid:durableId="527109586">
    <w:abstractNumId w:val="5"/>
  </w:num>
  <w:num w:numId="35" w16cid:durableId="11117767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52"/>
    <w:rsid w:val="000027FB"/>
    <w:rsid w:val="0001023B"/>
    <w:rsid w:val="00023D27"/>
    <w:rsid w:val="000359FF"/>
    <w:rsid w:val="0004102F"/>
    <w:rsid w:val="00045681"/>
    <w:rsid w:val="00064259"/>
    <w:rsid w:val="00065C20"/>
    <w:rsid w:val="00080BD8"/>
    <w:rsid w:val="000A14DA"/>
    <w:rsid w:val="000B1550"/>
    <w:rsid w:val="000E1453"/>
    <w:rsid w:val="00104502"/>
    <w:rsid w:val="00117F58"/>
    <w:rsid w:val="00124DFF"/>
    <w:rsid w:val="00144941"/>
    <w:rsid w:val="00146BB2"/>
    <w:rsid w:val="001513A4"/>
    <w:rsid w:val="0017107B"/>
    <w:rsid w:val="001B4AE3"/>
    <w:rsid w:val="001D356A"/>
    <w:rsid w:val="001D5259"/>
    <w:rsid w:val="001F0594"/>
    <w:rsid w:val="001F069D"/>
    <w:rsid w:val="002045CD"/>
    <w:rsid w:val="00204CDB"/>
    <w:rsid w:val="00233660"/>
    <w:rsid w:val="00235008"/>
    <w:rsid w:val="002365C4"/>
    <w:rsid w:val="00240BA6"/>
    <w:rsid w:val="002422D8"/>
    <w:rsid w:val="00247EA2"/>
    <w:rsid w:val="00277BD5"/>
    <w:rsid w:val="00296A10"/>
    <w:rsid w:val="002A0A09"/>
    <w:rsid w:val="002B0297"/>
    <w:rsid w:val="002B7372"/>
    <w:rsid w:val="002C5820"/>
    <w:rsid w:val="002D55A2"/>
    <w:rsid w:val="002E07AF"/>
    <w:rsid w:val="002E4466"/>
    <w:rsid w:val="002E6C7F"/>
    <w:rsid w:val="002F0A77"/>
    <w:rsid w:val="003220D3"/>
    <w:rsid w:val="00337E96"/>
    <w:rsid w:val="003406F2"/>
    <w:rsid w:val="00341146"/>
    <w:rsid w:val="00342DE7"/>
    <w:rsid w:val="00344A63"/>
    <w:rsid w:val="0035330D"/>
    <w:rsid w:val="00383A59"/>
    <w:rsid w:val="00384BA0"/>
    <w:rsid w:val="0038518F"/>
    <w:rsid w:val="003A55AD"/>
    <w:rsid w:val="003C3E81"/>
    <w:rsid w:val="003C41AA"/>
    <w:rsid w:val="003C6618"/>
    <w:rsid w:val="003E1D46"/>
    <w:rsid w:val="003E3EE6"/>
    <w:rsid w:val="003E4C2A"/>
    <w:rsid w:val="003E5D62"/>
    <w:rsid w:val="004015A6"/>
    <w:rsid w:val="0040430D"/>
    <w:rsid w:val="00414452"/>
    <w:rsid w:val="00415B59"/>
    <w:rsid w:val="0042680F"/>
    <w:rsid w:val="00435371"/>
    <w:rsid w:val="00446971"/>
    <w:rsid w:val="00485795"/>
    <w:rsid w:val="00486E31"/>
    <w:rsid w:val="0049179F"/>
    <w:rsid w:val="004A302C"/>
    <w:rsid w:val="004B57F3"/>
    <w:rsid w:val="004D5CD8"/>
    <w:rsid w:val="00503CF8"/>
    <w:rsid w:val="005344F6"/>
    <w:rsid w:val="00571698"/>
    <w:rsid w:val="00574DFC"/>
    <w:rsid w:val="005930F7"/>
    <w:rsid w:val="005C6B77"/>
    <w:rsid w:val="005C7973"/>
    <w:rsid w:val="006000B5"/>
    <w:rsid w:val="00606E48"/>
    <w:rsid w:val="00614BA6"/>
    <w:rsid w:val="00620379"/>
    <w:rsid w:val="0064196B"/>
    <w:rsid w:val="006536C3"/>
    <w:rsid w:val="00662766"/>
    <w:rsid w:val="00662BBE"/>
    <w:rsid w:val="00686CA2"/>
    <w:rsid w:val="0069583E"/>
    <w:rsid w:val="00695DDE"/>
    <w:rsid w:val="006A06B8"/>
    <w:rsid w:val="006B371F"/>
    <w:rsid w:val="006D164E"/>
    <w:rsid w:val="006F126E"/>
    <w:rsid w:val="006F1563"/>
    <w:rsid w:val="006F5DF2"/>
    <w:rsid w:val="007102E8"/>
    <w:rsid w:val="00737CDB"/>
    <w:rsid w:val="00740C41"/>
    <w:rsid w:val="007A6CCA"/>
    <w:rsid w:val="007B22C3"/>
    <w:rsid w:val="007D3634"/>
    <w:rsid w:val="007D37E0"/>
    <w:rsid w:val="007E3892"/>
    <w:rsid w:val="007F5982"/>
    <w:rsid w:val="008224BA"/>
    <w:rsid w:val="0082412E"/>
    <w:rsid w:val="00834698"/>
    <w:rsid w:val="00871096"/>
    <w:rsid w:val="00881E5B"/>
    <w:rsid w:val="00885A52"/>
    <w:rsid w:val="008A291E"/>
    <w:rsid w:val="008C1E80"/>
    <w:rsid w:val="008C28FA"/>
    <w:rsid w:val="008C5061"/>
    <w:rsid w:val="008E223F"/>
    <w:rsid w:val="00903337"/>
    <w:rsid w:val="00904B0B"/>
    <w:rsid w:val="009110E7"/>
    <w:rsid w:val="00914F4E"/>
    <w:rsid w:val="009239F7"/>
    <w:rsid w:val="00937BDE"/>
    <w:rsid w:val="00937E58"/>
    <w:rsid w:val="009412B2"/>
    <w:rsid w:val="00977C11"/>
    <w:rsid w:val="00987B5A"/>
    <w:rsid w:val="00995490"/>
    <w:rsid w:val="00995814"/>
    <w:rsid w:val="009A7CDB"/>
    <w:rsid w:val="009D7DAA"/>
    <w:rsid w:val="009E69F2"/>
    <w:rsid w:val="00A212E6"/>
    <w:rsid w:val="00A22330"/>
    <w:rsid w:val="00A2267B"/>
    <w:rsid w:val="00A41921"/>
    <w:rsid w:val="00A444B2"/>
    <w:rsid w:val="00A67381"/>
    <w:rsid w:val="00A74743"/>
    <w:rsid w:val="00A82EF0"/>
    <w:rsid w:val="00A85BFE"/>
    <w:rsid w:val="00AB5A4C"/>
    <w:rsid w:val="00AB5DAC"/>
    <w:rsid w:val="00AF01FB"/>
    <w:rsid w:val="00AF39DC"/>
    <w:rsid w:val="00B117A3"/>
    <w:rsid w:val="00B11875"/>
    <w:rsid w:val="00B214CF"/>
    <w:rsid w:val="00B3358E"/>
    <w:rsid w:val="00B561B5"/>
    <w:rsid w:val="00B62256"/>
    <w:rsid w:val="00B80A5A"/>
    <w:rsid w:val="00B86052"/>
    <w:rsid w:val="00BB32A6"/>
    <w:rsid w:val="00BB477A"/>
    <w:rsid w:val="00BF5AC9"/>
    <w:rsid w:val="00C04CE7"/>
    <w:rsid w:val="00C128A3"/>
    <w:rsid w:val="00C35F83"/>
    <w:rsid w:val="00C45A29"/>
    <w:rsid w:val="00C56EAA"/>
    <w:rsid w:val="00C5759B"/>
    <w:rsid w:val="00C575E5"/>
    <w:rsid w:val="00C577C6"/>
    <w:rsid w:val="00C62BD7"/>
    <w:rsid w:val="00C67023"/>
    <w:rsid w:val="00C82759"/>
    <w:rsid w:val="00C858C7"/>
    <w:rsid w:val="00C9782F"/>
    <w:rsid w:val="00CA040D"/>
    <w:rsid w:val="00CB117A"/>
    <w:rsid w:val="00CB20DB"/>
    <w:rsid w:val="00CD2B7A"/>
    <w:rsid w:val="00CE617E"/>
    <w:rsid w:val="00CF1B88"/>
    <w:rsid w:val="00D00866"/>
    <w:rsid w:val="00D37A67"/>
    <w:rsid w:val="00D42FFA"/>
    <w:rsid w:val="00D43690"/>
    <w:rsid w:val="00D46AC0"/>
    <w:rsid w:val="00D53F2B"/>
    <w:rsid w:val="00D66078"/>
    <w:rsid w:val="00D665AF"/>
    <w:rsid w:val="00D72B9E"/>
    <w:rsid w:val="00D774E4"/>
    <w:rsid w:val="00D900CF"/>
    <w:rsid w:val="00DB096E"/>
    <w:rsid w:val="00DB0A6B"/>
    <w:rsid w:val="00DE34DE"/>
    <w:rsid w:val="00DE4168"/>
    <w:rsid w:val="00E15A41"/>
    <w:rsid w:val="00E24726"/>
    <w:rsid w:val="00E2490E"/>
    <w:rsid w:val="00E525B7"/>
    <w:rsid w:val="00E55420"/>
    <w:rsid w:val="00E7178B"/>
    <w:rsid w:val="00E77352"/>
    <w:rsid w:val="00E8085D"/>
    <w:rsid w:val="00E85409"/>
    <w:rsid w:val="00E90694"/>
    <w:rsid w:val="00E939B7"/>
    <w:rsid w:val="00EB0F96"/>
    <w:rsid w:val="00EC60F4"/>
    <w:rsid w:val="00ED4154"/>
    <w:rsid w:val="00EE6060"/>
    <w:rsid w:val="00F02CE6"/>
    <w:rsid w:val="00F03D0B"/>
    <w:rsid w:val="00F1293F"/>
    <w:rsid w:val="00F12F80"/>
    <w:rsid w:val="00F1423C"/>
    <w:rsid w:val="00F15F28"/>
    <w:rsid w:val="00F228CF"/>
    <w:rsid w:val="00F35554"/>
    <w:rsid w:val="00F52727"/>
    <w:rsid w:val="00F73529"/>
    <w:rsid w:val="00F73999"/>
    <w:rsid w:val="00F97FDA"/>
    <w:rsid w:val="00FC32C3"/>
    <w:rsid w:val="00FD1663"/>
    <w:rsid w:val="00FE00F0"/>
    <w:rsid w:val="00FE30AA"/>
    <w:rsid w:val="00FF3C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E286"/>
  <w15:chartTrackingRefBased/>
  <w15:docId w15:val="{27E03081-8B05-FD4A-B691-CA30D566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7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3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3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3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3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77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352"/>
    <w:rPr>
      <w:rFonts w:eastAsiaTheme="majorEastAsia" w:cstheme="majorBidi"/>
      <w:color w:val="272727" w:themeColor="text1" w:themeTint="D8"/>
    </w:rPr>
  </w:style>
  <w:style w:type="paragraph" w:styleId="Title">
    <w:name w:val="Title"/>
    <w:basedOn w:val="Normal"/>
    <w:next w:val="Normal"/>
    <w:link w:val="TitleChar"/>
    <w:uiPriority w:val="10"/>
    <w:qFormat/>
    <w:rsid w:val="00E773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3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3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7352"/>
    <w:rPr>
      <w:i/>
      <w:iCs/>
      <w:color w:val="404040" w:themeColor="text1" w:themeTint="BF"/>
    </w:rPr>
  </w:style>
  <w:style w:type="paragraph" w:styleId="ListParagraph">
    <w:name w:val="List Paragraph"/>
    <w:aliases w:val="Normal 2,List Paragraph (numbered (a)),List Paragraph 1,List A,bullet,Cap 4,Num Bullet 1,Bullet Number,lp1,Bullet List,FooterText,numbered,Paragraphe de liste1,Bulletr List Paragraph,列出段落,列出段落1,List Paragraph2,List Paragraph21"/>
    <w:basedOn w:val="Normal"/>
    <w:link w:val="ListParagraphChar"/>
    <w:uiPriority w:val="34"/>
    <w:qFormat/>
    <w:rsid w:val="00E77352"/>
    <w:pPr>
      <w:ind w:left="720"/>
      <w:contextualSpacing/>
    </w:pPr>
  </w:style>
  <w:style w:type="character" w:styleId="IntenseEmphasis">
    <w:name w:val="Intense Emphasis"/>
    <w:basedOn w:val="DefaultParagraphFont"/>
    <w:uiPriority w:val="21"/>
    <w:qFormat/>
    <w:rsid w:val="00E77352"/>
    <w:rPr>
      <w:i/>
      <w:iCs/>
      <w:color w:val="0F4761" w:themeColor="accent1" w:themeShade="BF"/>
    </w:rPr>
  </w:style>
  <w:style w:type="paragraph" w:styleId="IntenseQuote">
    <w:name w:val="Intense Quote"/>
    <w:basedOn w:val="Normal"/>
    <w:next w:val="Normal"/>
    <w:link w:val="IntenseQuoteChar"/>
    <w:uiPriority w:val="30"/>
    <w:qFormat/>
    <w:rsid w:val="00E77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352"/>
    <w:rPr>
      <w:i/>
      <w:iCs/>
      <w:color w:val="0F4761" w:themeColor="accent1" w:themeShade="BF"/>
    </w:rPr>
  </w:style>
  <w:style w:type="character" w:styleId="IntenseReference">
    <w:name w:val="Intense Reference"/>
    <w:basedOn w:val="DefaultParagraphFont"/>
    <w:uiPriority w:val="32"/>
    <w:qFormat/>
    <w:rsid w:val="00E77352"/>
    <w:rPr>
      <w:b/>
      <w:bCs/>
      <w:smallCaps/>
      <w:color w:val="0F4761" w:themeColor="accent1" w:themeShade="BF"/>
      <w:spacing w:val="5"/>
    </w:rPr>
  </w:style>
  <w:style w:type="paragraph" w:styleId="Header">
    <w:name w:val="header"/>
    <w:basedOn w:val="Normal"/>
    <w:link w:val="HeaderChar"/>
    <w:uiPriority w:val="99"/>
    <w:unhideWhenUsed/>
    <w:rsid w:val="00E77352"/>
    <w:pPr>
      <w:tabs>
        <w:tab w:val="center" w:pos="4680"/>
        <w:tab w:val="right" w:pos="9360"/>
      </w:tabs>
    </w:pPr>
  </w:style>
  <w:style w:type="character" w:customStyle="1" w:styleId="HeaderChar">
    <w:name w:val="Header Char"/>
    <w:basedOn w:val="DefaultParagraphFont"/>
    <w:link w:val="Header"/>
    <w:uiPriority w:val="99"/>
    <w:rsid w:val="00E77352"/>
  </w:style>
  <w:style w:type="paragraph" w:styleId="Footer">
    <w:name w:val="footer"/>
    <w:basedOn w:val="Normal"/>
    <w:link w:val="FooterChar"/>
    <w:uiPriority w:val="99"/>
    <w:unhideWhenUsed/>
    <w:rsid w:val="00E77352"/>
    <w:pPr>
      <w:tabs>
        <w:tab w:val="center" w:pos="4680"/>
        <w:tab w:val="right" w:pos="9360"/>
      </w:tabs>
    </w:pPr>
  </w:style>
  <w:style w:type="character" w:customStyle="1" w:styleId="FooterChar">
    <w:name w:val="Footer Char"/>
    <w:basedOn w:val="DefaultParagraphFont"/>
    <w:link w:val="Footer"/>
    <w:uiPriority w:val="99"/>
    <w:rsid w:val="00E77352"/>
  </w:style>
  <w:style w:type="table" w:styleId="TableGrid">
    <w:name w:val="Table Grid"/>
    <w:basedOn w:val="TableNormal"/>
    <w:uiPriority w:val="39"/>
    <w:rsid w:val="00E77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06E48"/>
    <w:rPr>
      <w:color w:val="0000FF"/>
      <w:u w:val="single"/>
    </w:rPr>
  </w:style>
  <w:style w:type="character" w:customStyle="1" w:styleId="ListParagraphChar">
    <w:name w:val="List Paragraph Char"/>
    <w:aliases w:val="Normal 2 Char,List Paragraph (numbered (a)) Char,List Paragraph 1 Char,List A Char,bullet Char,Cap 4 Char,Num Bullet 1 Char,Bullet Number Char,lp1 Char,Bullet List Char,FooterText Char,numbered Char,Paragraphe de liste1 Char"/>
    <w:link w:val="ListParagraph"/>
    <w:uiPriority w:val="34"/>
    <w:qFormat/>
    <w:locked/>
    <w:rsid w:val="0049179F"/>
  </w:style>
  <w:style w:type="character" w:styleId="Strong">
    <w:name w:val="Strong"/>
    <w:basedOn w:val="DefaultParagraphFont"/>
    <w:uiPriority w:val="22"/>
    <w:qFormat/>
    <w:rsid w:val="0049179F"/>
    <w:rPr>
      <w:b/>
      <w:bCs/>
    </w:rPr>
  </w:style>
  <w:style w:type="paragraph" w:styleId="BodyText">
    <w:name w:val="Body Text"/>
    <w:basedOn w:val="Normal"/>
    <w:link w:val="BodyTextChar"/>
    <w:unhideWhenUsed/>
    <w:rsid w:val="00A212E6"/>
    <w:pPr>
      <w:spacing w:before="80" w:after="120" w:line="270" w:lineRule="atLeast"/>
    </w:pPr>
    <w:rPr>
      <w:rFonts w:ascii="Arial" w:eastAsia="Times New Roman" w:hAnsi="Arial" w:cs="Times New Roman"/>
      <w:kern w:val="0"/>
      <w:sz w:val="21"/>
      <w:lang w:val="de-CH" w:eastAsia="de-DE"/>
      <w14:ligatures w14:val="none"/>
    </w:rPr>
  </w:style>
  <w:style w:type="character" w:customStyle="1" w:styleId="BodyTextChar">
    <w:name w:val="Body Text Char"/>
    <w:basedOn w:val="DefaultParagraphFont"/>
    <w:link w:val="BodyText"/>
    <w:rsid w:val="00A212E6"/>
    <w:rPr>
      <w:rFonts w:ascii="Arial" w:eastAsia="Times New Roman" w:hAnsi="Arial" w:cs="Times New Roman"/>
      <w:kern w:val="0"/>
      <w:sz w:val="21"/>
      <w:lang w:val="de-CH" w:eastAsia="de-DE"/>
      <w14:ligatures w14:val="none"/>
    </w:rPr>
  </w:style>
  <w:style w:type="character" w:customStyle="1" w:styleId="oypena">
    <w:name w:val="oypena"/>
    <w:basedOn w:val="DefaultParagraphFont"/>
    <w:rsid w:val="00D66078"/>
  </w:style>
  <w:style w:type="table" w:customStyle="1" w:styleId="TableGrid1">
    <w:name w:val="Table Grid1"/>
    <w:basedOn w:val="TableNormal"/>
    <w:next w:val="TableGrid"/>
    <w:uiPriority w:val="39"/>
    <w:rsid w:val="004B57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107B"/>
    <w:pPr>
      <w:spacing w:before="100" w:beforeAutospacing="1" w:after="100" w:afterAutospacing="1"/>
    </w:pPr>
    <w:rPr>
      <w:rFonts w:ascii="Times New Roman" w:eastAsia="Times New Roman" w:hAnsi="Times New Roman" w:cs="Times New Roman"/>
      <w:kern w:val="0"/>
      <w:lang w:eastAsia="ko-KR"/>
      <w14:ligatures w14:val="none"/>
    </w:rPr>
  </w:style>
  <w:style w:type="table" w:customStyle="1" w:styleId="TableGrid0">
    <w:name w:val="TableGrid"/>
    <w:rsid w:val="00614BA6"/>
    <w:rPr>
      <w:rFonts w:eastAsiaTheme="minorEastAsia"/>
      <w:lang w:eastAsia="ko-KR"/>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12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260">
      <w:bodyDiv w:val="1"/>
      <w:marLeft w:val="0"/>
      <w:marRight w:val="0"/>
      <w:marTop w:val="0"/>
      <w:marBottom w:val="0"/>
      <w:divBdr>
        <w:top w:val="none" w:sz="0" w:space="0" w:color="auto"/>
        <w:left w:val="none" w:sz="0" w:space="0" w:color="auto"/>
        <w:bottom w:val="none" w:sz="0" w:space="0" w:color="auto"/>
        <w:right w:val="none" w:sz="0" w:space="0" w:color="auto"/>
      </w:divBdr>
    </w:div>
    <w:div w:id="63334317">
      <w:bodyDiv w:val="1"/>
      <w:marLeft w:val="0"/>
      <w:marRight w:val="0"/>
      <w:marTop w:val="0"/>
      <w:marBottom w:val="0"/>
      <w:divBdr>
        <w:top w:val="none" w:sz="0" w:space="0" w:color="auto"/>
        <w:left w:val="none" w:sz="0" w:space="0" w:color="auto"/>
        <w:bottom w:val="none" w:sz="0" w:space="0" w:color="auto"/>
        <w:right w:val="none" w:sz="0" w:space="0" w:color="auto"/>
      </w:divBdr>
    </w:div>
    <w:div w:id="391076034">
      <w:bodyDiv w:val="1"/>
      <w:marLeft w:val="0"/>
      <w:marRight w:val="0"/>
      <w:marTop w:val="0"/>
      <w:marBottom w:val="0"/>
      <w:divBdr>
        <w:top w:val="none" w:sz="0" w:space="0" w:color="auto"/>
        <w:left w:val="none" w:sz="0" w:space="0" w:color="auto"/>
        <w:bottom w:val="none" w:sz="0" w:space="0" w:color="auto"/>
        <w:right w:val="none" w:sz="0" w:space="0" w:color="auto"/>
      </w:divBdr>
    </w:div>
    <w:div w:id="436952343">
      <w:bodyDiv w:val="1"/>
      <w:marLeft w:val="0"/>
      <w:marRight w:val="0"/>
      <w:marTop w:val="0"/>
      <w:marBottom w:val="0"/>
      <w:divBdr>
        <w:top w:val="none" w:sz="0" w:space="0" w:color="auto"/>
        <w:left w:val="none" w:sz="0" w:space="0" w:color="auto"/>
        <w:bottom w:val="none" w:sz="0" w:space="0" w:color="auto"/>
        <w:right w:val="none" w:sz="0" w:space="0" w:color="auto"/>
      </w:divBdr>
    </w:div>
    <w:div w:id="529490256">
      <w:bodyDiv w:val="1"/>
      <w:marLeft w:val="0"/>
      <w:marRight w:val="0"/>
      <w:marTop w:val="0"/>
      <w:marBottom w:val="0"/>
      <w:divBdr>
        <w:top w:val="none" w:sz="0" w:space="0" w:color="auto"/>
        <w:left w:val="none" w:sz="0" w:space="0" w:color="auto"/>
        <w:bottom w:val="none" w:sz="0" w:space="0" w:color="auto"/>
        <w:right w:val="none" w:sz="0" w:space="0" w:color="auto"/>
      </w:divBdr>
    </w:div>
    <w:div w:id="888344726">
      <w:bodyDiv w:val="1"/>
      <w:marLeft w:val="0"/>
      <w:marRight w:val="0"/>
      <w:marTop w:val="0"/>
      <w:marBottom w:val="0"/>
      <w:divBdr>
        <w:top w:val="none" w:sz="0" w:space="0" w:color="auto"/>
        <w:left w:val="none" w:sz="0" w:space="0" w:color="auto"/>
        <w:bottom w:val="none" w:sz="0" w:space="0" w:color="auto"/>
        <w:right w:val="none" w:sz="0" w:space="0" w:color="auto"/>
      </w:divBdr>
      <w:divsChild>
        <w:div w:id="622616881">
          <w:marLeft w:val="0"/>
          <w:marRight w:val="0"/>
          <w:marTop w:val="0"/>
          <w:marBottom w:val="0"/>
          <w:divBdr>
            <w:top w:val="none" w:sz="0" w:space="0" w:color="auto"/>
            <w:left w:val="none" w:sz="0" w:space="0" w:color="auto"/>
            <w:bottom w:val="none" w:sz="0" w:space="0" w:color="auto"/>
            <w:right w:val="none" w:sz="0" w:space="0" w:color="auto"/>
          </w:divBdr>
          <w:divsChild>
            <w:div w:id="620768503">
              <w:marLeft w:val="0"/>
              <w:marRight w:val="0"/>
              <w:marTop w:val="0"/>
              <w:marBottom w:val="0"/>
              <w:divBdr>
                <w:top w:val="none" w:sz="0" w:space="0" w:color="auto"/>
                <w:left w:val="none" w:sz="0" w:space="0" w:color="auto"/>
                <w:bottom w:val="none" w:sz="0" w:space="0" w:color="auto"/>
                <w:right w:val="none" w:sz="0" w:space="0" w:color="auto"/>
              </w:divBdr>
              <w:divsChild>
                <w:div w:id="489367476">
                  <w:marLeft w:val="0"/>
                  <w:marRight w:val="0"/>
                  <w:marTop w:val="0"/>
                  <w:marBottom w:val="0"/>
                  <w:divBdr>
                    <w:top w:val="none" w:sz="0" w:space="0" w:color="auto"/>
                    <w:left w:val="none" w:sz="0" w:space="0" w:color="auto"/>
                    <w:bottom w:val="none" w:sz="0" w:space="0" w:color="auto"/>
                    <w:right w:val="none" w:sz="0" w:space="0" w:color="auto"/>
                  </w:divBdr>
                  <w:divsChild>
                    <w:div w:id="11445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75482">
      <w:bodyDiv w:val="1"/>
      <w:marLeft w:val="0"/>
      <w:marRight w:val="0"/>
      <w:marTop w:val="0"/>
      <w:marBottom w:val="0"/>
      <w:divBdr>
        <w:top w:val="none" w:sz="0" w:space="0" w:color="auto"/>
        <w:left w:val="none" w:sz="0" w:space="0" w:color="auto"/>
        <w:bottom w:val="none" w:sz="0" w:space="0" w:color="auto"/>
        <w:right w:val="none" w:sz="0" w:space="0" w:color="auto"/>
      </w:divBdr>
    </w:div>
    <w:div w:id="1552692048">
      <w:bodyDiv w:val="1"/>
      <w:marLeft w:val="0"/>
      <w:marRight w:val="0"/>
      <w:marTop w:val="0"/>
      <w:marBottom w:val="0"/>
      <w:divBdr>
        <w:top w:val="none" w:sz="0" w:space="0" w:color="auto"/>
        <w:left w:val="none" w:sz="0" w:space="0" w:color="auto"/>
        <w:bottom w:val="none" w:sz="0" w:space="0" w:color="auto"/>
        <w:right w:val="none" w:sz="0" w:space="0" w:color="auto"/>
      </w:divBdr>
      <w:divsChild>
        <w:div w:id="1710108744">
          <w:marLeft w:val="0"/>
          <w:marRight w:val="0"/>
          <w:marTop w:val="0"/>
          <w:marBottom w:val="0"/>
          <w:divBdr>
            <w:top w:val="none" w:sz="0" w:space="0" w:color="auto"/>
            <w:left w:val="none" w:sz="0" w:space="0" w:color="auto"/>
            <w:bottom w:val="none" w:sz="0" w:space="0" w:color="auto"/>
            <w:right w:val="none" w:sz="0" w:space="0" w:color="auto"/>
          </w:divBdr>
          <w:divsChild>
            <w:div w:id="730542213">
              <w:marLeft w:val="0"/>
              <w:marRight w:val="0"/>
              <w:marTop w:val="0"/>
              <w:marBottom w:val="0"/>
              <w:divBdr>
                <w:top w:val="none" w:sz="0" w:space="0" w:color="auto"/>
                <w:left w:val="none" w:sz="0" w:space="0" w:color="auto"/>
                <w:bottom w:val="none" w:sz="0" w:space="0" w:color="auto"/>
                <w:right w:val="none" w:sz="0" w:space="0" w:color="auto"/>
              </w:divBdr>
              <w:divsChild>
                <w:div w:id="1884516528">
                  <w:marLeft w:val="0"/>
                  <w:marRight w:val="0"/>
                  <w:marTop w:val="0"/>
                  <w:marBottom w:val="0"/>
                  <w:divBdr>
                    <w:top w:val="none" w:sz="0" w:space="0" w:color="auto"/>
                    <w:left w:val="none" w:sz="0" w:space="0" w:color="auto"/>
                    <w:bottom w:val="none" w:sz="0" w:space="0" w:color="auto"/>
                    <w:right w:val="none" w:sz="0" w:space="0" w:color="auto"/>
                  </w:divBdr>
                  <w:divsChild>
                    <w:div w:id="18073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32526">
      <w:bodyDiv w:val="1"/>
      <w:marLeft w:val="0"/>
      <w:marRight w:val="0"/>
      <w:marTop w:val="0"/>
      <w:marBottom w:val="0"/>
      <w:divBdr>
        <w:top w:val="none" w:sz="0" w:space="0" w:color="auto"/>
        <w:left w:val="none" w:sz="0" w:space="0" w:color="auto"/>
        <w:bottom w:val="none" w:sz="0" w:space="0" w:color="auto"/>
        <w:right w:val="none" w:sz="0" w:space="0" w:color="auto"/>
      </w:divBdr>
      <w:divsChild>
        <w:div w:id="1927499730">
          <w:marLeft w:val="0"/>
          <w:marRight w:val="0"/>
          <w:marTop w:val="0"/>
          <w:marBottom w:val="0"/>
          <w:divBdr>
            <w:top w:val="none" w:sz="0" w:space="0" w:color="auto"/>
            <w:left w:val="none" w:sz="0" w:space="0" w:color="auto"/>
            <w:bottom w:val="none" w:sz="0" w:space="0" w:color="auto"/>
            <w:right w:val="none" w:sz="0" w:space="0" w:color="auto"/>
          </w:divBdr>
        </w:div>
      </w:divsChild>
    </w:div>
    <w:div w:id="1896234614">
      <w:bodyDiv w:val="1"/>
      <w:marLeft w:val="0"/>
      <w:marRight w:val="0"/>
      <w:marTop w:val="0"/>
      <w:marBottom w:val="0"/>
      <w:divBdr>
        <w:top w:val="none" w:sz="0" w:space="0" w:color="auto"/>
        <w:left w:val="none" w:sz="0" w:space="0" w:color="auto"/>
        <w:bottom w:val="none" w:sz="0" w:space="0" w:color="auto"/>
        <w:right w:val="none" w:sz="0" w:space="0" w:color="auto"/>
      </w:divBdr>
      <w:divsChild>
        <w:div w:id="1442528133">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ssist3@st4sd.v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curement@st4sd.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Lan Dung</dc:creator>
  <cp:keywords/>
  <dc:description/>
  <cp:lastModifiedBy>Linh Le</cp:lastModifiedBy>
  <cp:revision>3</cp:revision>
  <dcterms:created xsi:type="dcterms:W3CDTF">2026-06-12T10:16:00Z</dcterms:created>
  <dcterms:modified xsi:type="dcterms:W3CDTF">2026-06-12T10:22:00Z</dcterms:modified>
</cp:coreProperties>
</file>